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F61" w:rsidRDefault="00A12F61" w:rsidP="00E0095B">
      <w:pPr>
        <w:rPr>
          <w:rFonts w:ascii="Arial" w:hAnsi="Arial" w:cs="Arial"/>
        </w:rPr>
      </w:pPr>
    </w:p>
    <w:p w:rsidR="00525FAC" w:rsidRDefault="00525FAC" w:rsidP="00E0095B">
      <w:pPr>
        <w:rPr>
          <w:rFonts w:ascii="Arial" w:hAnsi="Arial" w:cs="Arial"/>
        </w:rPr>
      </w:pPr>
      <w:r>
        <w:rPr>
          <w:rFonts w:ascii="Arial" w:hAnsi="Arial" w:cs="Arial"/>
        </w:rPr>
        <w:t>Vážení občania</w:t>
      </w:r>
    </w:p>
    <w:p w:rsidR="00525FAC" w:rsidRDefault="00525FAC" w:rsidP="00E0095B">
      <w:pPr>
        <w:rPr>
          <w:rFonts w:ascii="Arial" w:hAnsi="Arial" w:cs="Arial"/>
        </w:rPr>
      </w:pPr>
    </w:p>
    <w:p w:rsidR="00DF04DB" w:rsidRDefault="00DF04DB" w:rsidP="00DF04DB">
      <w:pPr>
        <w:rPr>
          <w:rFonts w:ascii="Arial" w:hAnsi="Arial" w:cs="Arial"/>
          <w:b/>
          <w:i/>
          <w:color w:val="222222"/>
        </w:rPr>
      </w:pPr>
      <w:r>
        <w:rPr>
          <w:rFonts w:ascii="Arial" w:hAnsi="Arial" w:cs="Arial"/>
          <w:color w:val="222222"/>
          <w:sz w:val="19"/>
          <w:szCs w:val="19"/>
        </w:rPr>
        <w:br/>
      </w:r>
      <w:r w:rsidRPr="000629CA">
        <w:rPr>
          <w:rFonts w:ascii="Arial" w:hAnsi="Arial" w:cs="Arial"/>
          <w:b/>
          <w:i/>
          <w:color w:val="222222"/>
        </w:rPr>
        <w:t>Stredoslovenská vodárenská prevádzková spoločnosť, a.s :</w:t>
      </w:r>
    </w:p>
    <w:p w:rsidR="00D824A3" w:rsidRPr="000629CA" w:rsidRDefault="00D824A3" w:rsidP="00DF04DB">
      <w:pPr>
        <w:rPr>
          <w:rFonts w:ascii="Arial" w:hAnsi="Arial" w:cs="Arial"/>
          <w:b/>
          <w:i/>
          <w:color w:val="222222"/>
        </w:rPr>
      </w:pPr>
    </w:p>
    <w:p w:rsidR="00DF04DB" w:rsidRDefault="00DF04DB" w:rsidP="00DF04DB">
      <w:pPr>
        <w:rPr>
          <w:rFonts w:ascii="Arial" w:hAnsi="Arial" w:cs="Arial"/>
          <w:color w:val="222222"/>
        </w:rPr>
      </w:pPr>
    </w:p>
    <w:p w:rsidR="00DF04DB" w:rsidRPr="006731A2" w:rsidRDefault="00DF04DB" w:rsidP="006731A2">
      <w:pPr>
        <w:pStyle w:val="Odsekzoznamu"/>
        <w:ind w:left="0"/>
        <w:rPr>
          <w:rFonts w:ascii="Arial" w:hAnsi="Arial" w:cs="Arial"/>
          <w:color w:val="222222"/>
        </w:rPr>
      </w:pPr>
      <w:r w:rsidRPr="006731A2">
        <w:rPr>
          <w:rFonts w:ascii="Arial" w:hAnsi="Arial" w:cs="Arial"/>
          <w:b/>
          <w:color w:val="222222"/>
        </w:rPr>
        <w:t xml:space="preserve">oznamuje </w:t>
      </w:r>
      <w:r w:rsidRPr="006731A2">
        <w:rPr>
          <w:rFonts w:ascii="Arial" w:hAnsi="Arial" w:cs="Arial"/>
          <w:color w:val="222222"/>
        </w:rPr>
        <w:t>občanom  obce</w:t>
      </w:r>
      <w:r w:rsidR="001E23AE">
        <w:rPr>
          <w:rFonts w:ascii="Arial" w:hAnsi="Arial" w:cs="Arial"/>
          <w:color w:val="222222"/>
        </w:rPr>
        <w:t xml:space="preserve"> </w:t>
      </w:r>
      <w:r w:rsidR="000251ED">
        <w:rPr>
          <w:rFonts w:ascii="Arial" w:hAnsi="Arial" w:cs="Arial"/>
          <w:color w:val="222222"/>
        </w:rPr>
        <w:t>Šumiac</w:t>
      </w:r>
      <w:r w:rsidRPr="006731A2">
        <w:rPr>
          <w:rFonts w:ascii="Arial" w:hAnsi="Arial" w:cs="Arial"/>
          <w:color w:val="222222"/>
        </w:rPr>
        <w:t xml:space="preserve">, že v dňoch </w:t>
      </w:r>
      <w:r w:rsidR="003639BE" w:rsidRPr="006731A2">
        <w:rPr>
          <w:rFonts w:ascii="Arial" w:hAnsi="Arial" w:cs="Arial"/>
          <w:color w:val="222222"/>
        </w:rPr>
        <w:t xml:space="preserve"> </w:t>
      </w:r>
      <w:r w:rsidR="000251ED">
        <w:rPr>
          <w:rFonts w:ascii="Arial" w:hAnsi="Arial" w:cs="Arial"/>
          <w:color w:val="222222"/>
        </w:rPr>
        <w:t>07.12.-11</w:t>
      </w:r>
      <w:bookmarkStart w:id="0" w:name="_GoBack"/>
      <w:bookmarkEnd w:id="0"/>
      <w:r w:rsidR="001E23AE">
        <w:rPr>
          <w:rFonts w:ascii="Arial" w:hAnsi="Arial" w:cs="Arial"/>
          <w:color w:val="222222"/>
        </w:rPr>
        <w:t>.12.2020</w:t>
      </w:r>
      <w:r w:rsidR="003639BE" w:rsidRPr="006731A2">
        <w:rPr>
          <w:rFonts w:ascii="Arial" w:hAnsi="Arial" w:cs="Arial"/>
          <w:color w:val="222222"/>
        </w:rPr>
        <w:t xml:space="preserve"> </w:t>
      </w:r>
      <w:r w:rsidRPr="006731A2">
        <w:rPr>
          <w:rFonts w:ascii="Arial" w:hAnsi="Arial" w:cs="Arial"/>
          <w:color w:val="222222"/>
        </w:rPr>
        <w:t xml:space="preserve"> budú pracovníci </w:t>
      </w:r>
      <w:r w:rsidR="003639BE" w:rsidRPr="006731A2">
        <w:rPr>
          <w:rFonts w:ascii="Arial" w:hAnsi="Arial" w:cs="Arial"/>
          <w:color w:val="222222"/>
        </w:rPr>
        <w:t xml:space="preserve">spoločnosti </w:t>
      </w:r>
      <w:r w:rsidRPr="006731A2">
        <w:rPr>
          <w:rFonts w:ascii="Arial" w:hAnsi="Arial" w:cs="Arial"/>
          <w:color w:val="222222"/>
        </w:rPr>
        <w:t xml:space="preserve">realizovať </w:t>
      </w:r>
      <w:r w:rsidR="00AA1854">
        <w:rPr>
          <w:rFonts w:ascii="Arial" w:hAnsi="Arial" w:cs="Arial"/>
          <w:color w:val="222222"/>
        </w:rPr>
        <w:t>odpočty  vodomerov v našej obci.</w:t>
      </w:r>
    </w:p>
    <w:p w:rsidR="004407DA" w:rsidRDefault="004407DA" w:rsidP="000D6865">
      <w:pPr>
        <w:ind w:left="780"/>
        <w:rPr>
          <w:rFonts w:ascii="Arial" w:hAnsi="Arial" w:cs="Arial"/>
          <w:color w:val="222222"/>
        </w:rPr>
      </w:pPr>
    </w:p>
    <w:p w:rsidR="002D3885" w:rsidRDefault="00EC6F7F" w:rsidP="00EC6F7F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0F7979">
        <w:rPr>
          <w:rFonts w:ascii="Arial" w:hAnsi="Arial" w:cs="Arial"/>
        </w:rPr>
        <w:t> </w:t>
      </w:r>
      <w:r>
        <w:rPr>
          <w:rFonts w:ascii="Arial" w:hAnsi="Arial" w:cs="Arial"/>
        </w:rPr>
        <w:t>dôvodu</w:t>
      </w:r>
      <w:r w:rsidR="000F7979">
        <w:rPr>
          <w:rFonts w:ascii="Arial" w:hAnsi="Arial" w:cs="Arial"/>
        </w:rPr>
        <w:t xml:space="preserve"> prijatých opatrení na obmedzenie </w:t>
      </w:r>
      <w:r w:rsidR="002D3885">
        <w:rPr>
          <w:rFonts w:ascii="Arial" w:hAnsi="Arial" w:cs="Arial"/>
        </w:rPr>
        <w:t xml:space="preserve">šírenia sa ochorenia COVID-19  </w:t>
      </w:r>
    </w:p>
    <w:p w:rsidR="00EC6F7F" w:rsidRPr="001B7AB8" w:rsidRDefault="002D3885" w:rsidP="00EC6F7F">
      <w:pPr>
        <w:rPr>
          <w:rFonts w:ascii="Arial" w:hAnsi="Arial" w:cs="Arial"/>
          <w:b/>
          <w:i/>
        </w:rPr>
      </w:pPr>
      <w:r w:rsidRPr="002D3885">
        <w:rPr>
          <w:rFonts w:ascii="Arial" w:hAnsi="Arial" w:cs="Arial"/>
          <w:b/>
        </w:rPr>
        <w:t xml:space="preserve">odčítači </w:t>
      </w:r>
      <w:r w:rsidR="00EC6F7F" w:rsidRPr="001B7AB8">
        <w:rPr>
          <w:rFonts w:ascii="Arial" w:hAnsi="Arial" w:cs="Arial"/>
          <w:b/>
          <w:i/>
        </w:rPr>
        <w:t xml:space="preserve"> budú realizovať odpočet len u voľne prístupných vodomerov.</w:t>
      </w:r>
    </w:p>
    <w:p w:rsidR="00DE4C2E" w:rsidRDefault="00DE4C2E" w:rsidP="00DE4C2E">
      <w:pPr>
        <w:pStyle w:val="Odsekzoznamu"/>
        <w:rPr>
          <w:rFonts w:ascii="Arial" w:hAnsi="Arial" w:cs="Arial"/>
        </w:rPr>
      </w:pPr>
    </w:p>
    <w:p w:rsidR="00D0377E" w:rsidRDefault="00DE4C2E" w:rsidP="009951DA">
      <w:pPr>
        <w:rPr>
          <w:rFonts w:ascii="Arial" w:hAnsi="Arial" w:cs="Arial"/>
        </w:rPr>
      </w:pPr>
      <w:r w:rsidRPr="00525FAC">
        <w:rPr>
          <w:rFonts w:ascii="Arial" w:hAnsi="Arial" w:cs="Arial"/>
          <w:b/>
        </w:rPr>
        <w:t>Žiada</w:t>
      </w:r>
      <w:r w:rsidRPr="009E7CE2">
        <w:rPr>
          <w:rFonts w:ascii="Arial" w:hAnsi="Arial" w:cs="Arial"/>
        </w:rPr>
        <w:t xml:space="preserve"> preto občanov aby </w:t>
      </w:r>
      <w:r w:rsidR="009E7CE2" w:rsidRPr="009E7CE2">
        <w:rPr>
          <w:rFonts w:ascii="Arial" w:hAnsi="Arial" w:cs="Arial"/>
        </w:rPr>
        <w:t>pred uvedeným termínom odstránili všetky predmety z poklopov aj zo šácht, ktoré slúž</w:t>
      </w:r>
      <w:r w:rsidR="002D3885">
        <w:rPr>
          <w:rFonts w:ascii="Arial" w:hAnsi="Arial" w:cs="Arial"/>
        </w:rPr>
        <w:t xml:space="preserve">ia </w:t>
      </w:r>
      <w:r w:rsidR="009E7CE2" w:rsidRPr="009E7CE2">
        <w:rPr>
          <w:rFonts w:ascii="Arial" w:hAnsi="Arial" w:cs="Arial"/>
        </w:rPr>
        <w:t xml:space="preserve"> k zatepleniu šachty, </w:t>
      </w:r>
      <w:r w:rsidR="002D3885">
        <w:rPr>
          <w:rFonts w:ascii="Arial" w:hAnsi="Arial" w:cs="Arial"/>
        </w:rPr>
        <w:t xml:space="preserve"> </w:t>
      </w:r>
      <w:r w:rsidR="009E7CE2" w:rsidRPr="009E7CE2">
        <w:rPr>
          <w:rFonts w:ascii="Arial" w:hAnsi="Arial" w:cs="Arial"/>
        </w:rPr>
        <w:t xml:space="preserve">vyčerpali vodu zo šachty pokiaľ je šachta zaplavená a  v dňoch realizácie odpočtov </w:t>
      </w:r>
      <w:r w:rsidR="00AC6E81" w:rsidRPr="001B7AB8">
        <w:rPr>
          <w:rFonts w:ascii="Arial" w:hAnsi="Arial" w:cs="Arial"/>
          <w:b/>
          <w:i/>
        </w:rPr>
        <w:t xml:space="preserve">umožnili odčítačovi  </w:t>
      </w:r>
      <w:r w:rsidR="00525FAC" w:rsidRPr="001B7AB8">
        <w:rPr>
          <w:rFonts w:ascii="Arial" w:hAnsi="Arial" w:cs="Arial"/>
          <w:b/>
          <w:i/>
        </w:rPr>
        <w:t xml:space="preserve">bezpečný </w:t>
      </w:r>
      <w:r w:rsidR="00AC6E81" w:rsidRPr="001B7AB8">
        <w:rPr>
          <w:rFonts w:ascii="Arial" w:hAnsi="Arial" w:cs="Arial"/>
          <w:b/>
          <w:i/>
        </w:rPr>
        <w:t>voľný prístu</w:t>
      </w:r>
      <w:r w:rsidR="00525FAC" w:rsidRPr="001B7AB8">
        <w:rPr>
          <w:rFonts w:ascii="Arial" w:hAnsi="Arial" w:cs="Arial"/>
          <w:b/>
          <w:i/>
        </w:rPr>
        <w:t>p k</w:t>
      </w:r>
      <w:r w:rsidR="00031C25" w:rsidRPr="001B7AB8">
        <w:rPr>
          <w:rFonts w:ascii="Arial" w:hAnsi="Arial" w:cs="Arial"/>
          <w:b/>
          <w:i/>
        </w:rPr>
        <w:t> </w:t>
      </w:r>
      <w:r w:rsidR="00525FAC" w:rsidRPr="001B7AB8">
        <w:rPr>
          <w:rFonts w:ascii="Arial" w:hAnsi="Arial" w:cs="Arial"/>
          <w:b/>
          <w:i/>
        </w:rPr>
        <w:t>vodomeru</w:t>
      </w:r>
      <w:r w:rsidR="00031C25" w:rsidRPr="001B7AB8">
        <w:rPr>
          <w:rFonts w:ascii="Arial" w:hAnsi="Arial" w:cs="Arial"/>
          <w:b/>
          <w:i/>
        </w:rPr>
        <w:t>,</w:t>
      </w:r>
      <w:r w:rsidR="00031C25">
        <w:rPr>
          <w:rFonts w:ascii="Arial" w:hAnsi="Arial" w:cs="Arial"/>
          <w:b/>
        </w:rPr>
        <w:t xml:space="preserve"> </w:t>
      </w:r>
      <w:r w:rsidR="00525FAC" w:rsidRPr="00525FAC">
        <w:rPr>
          <w:rFonts w:ascii="Arial" w:hAnsi="Arial" w:cs="Arial"/>
        </w:rPr>
        <w:t xml:space="preserve">nechali </w:t>
      </w:r>
      <w:r w:rsidR="00D0377E">
        <w:rPr>
          <w:rFonts w:ascii="Arial" w:hAnsi="Arial" w:cs="Arial"/>
        </w:rPr>
        <w:t xml:space="preserve">otvorené brány a uviazali psov. </w:t>
      </w:r>
    </w:p>
    <w:p w:rsidR="008E6620" w:rsidRDefault="00D0377E" w:rsidP="009951DA">
      <w:pPr>
        <w:rPr>
          <w:rFonts w:ascii="Arial" w:hAnsi="Arial" w:cs="Arial"/>
          <w:b/>
        </w:rPr>
      </w:pPr>
      <w:r w:rsidRPr="00D0377E">
        <w:rPr>
          <w:rFonts w:ascii="Arial" w:hAnsi="Arial" w:cs="Arial"/>
          <w:b/>
        </w:rPr>
        <w:t xml:space="preserve">Odčítač odpočet </w:t>
      </w:r>
      <w:r>
        <w:rPr>
          <w:rFonts w:ascii="Arial" w:hAnsi="Arial" w:cs="Arial"/>
          <w:b/>
        </w:rPr>
        <w:t xml:space="preserve">vodomeru </w:t>
      </w:r>
      <w:r w:rsidRPr="00D0377E">
        <w:rPr>
          <w:rFonts w:ascii="Arial" w:hAnsi="Arial" w:cs="Arial"/>
          <w:b/>
        </w:rPr>
        <w:t>vykoná sám, nepotrebuje k tomu prítomnosť odberateľa</w:t>
      </w:r>
      <w:r w:rsidR="00F90D48">
        <w:rPr>
          <w:rFonts w:ascii="Arial" w:hAnsi="Arial" w:cs="Arial"/>
          <w:b/>
        </w:rPr>
        <w:t>,</w:t>
      </w:r>
      <w:r w:rsidRPr="00D0377E">
        <w:rPr>
          <w:rFonts w:ascii="Arial" w:hAnsi="Arial" w:cs="Arial"/>
          <w:b/>
        </w:rPr>
        <w:t xml:space="preserve"> preto žiadajú občanov</w:t>
      </w:r>
      <w:r w:rsidR="001D6164">
        <w:rPr>
          <w:rFonts w:ascii="Arial" w:hAnsi="Arial" w:cs="Arial"/>
          <w:b/>
        </w:rPr>
        <w:t xml:space="preserve"> </w:t>
      </w:r>
      <w:r w:rsidRPr="00D0377E">
        <w:rPr>
          <w:rFonts w:ascii="Arial" w:hAnsi="Arial" w:cs="Arial"/>
          <w:b/>
        </w:rPr>
        <w:t xml:space="preserve"> aby sa </w:t>
      </w:r>
      <w:r w:rsidR="001D6164">
        <w:rPr>
          <w:rFonts w:ascii="Arial" w:hAnsi="Arial" w:cs="Arial"/>
          <w:b/>
        </w:rPr>
        <w:t>vyvarovali kontaktu s</w:t>
      </w:r>
      <w:r w:rsidR="000F7979">
        <w:rPr>
          <w:rFonts w:ascii="Arial" w:hAnsi="Arial" w:cs="Arial"/>
          <w:b/>
        </w:rPr>
        <w:t> </w:t>
      </w:r>
      <w:r w:rsidR="001D6164">
        <w:rPr>
          <w:rFonts w:ascii="Arial" w:hAnsi="Arial" w:cs="Arial"/>
          <w:b/>
        </w:rPr>
        <w:t>odčítačom</w:t>
      </w:r>
      <w:r w:rsidR="000F7979">
        <w:rPr>
          <w:rFonts w:ascii="Arial" w:hAnsi="Arial" w:cs="Arial"/>
          <w:b/>
        </w:rPr>
        <w:t>.</w:t>
      </w:r>
    </w:p>
    <w:p w:rsidR="000F7979" w:rsidRPr="00EC6F7F" w:rsidRDefault="000F7979" w:rsidP="009951DA">
      <w:pPr>
        <w:rPr>
          <w:rFonts w:ascii="Arial" w:hAnsi="Arial" w:cs="Arial"/>
          <w:b/>
        </w:rPr>
      </w:pPr>
    </w:p>
    <w:p w:rsidR="009E7CE2" w:rsidRDefault="00D824A3" w:rsidP="009951DA">
      <w:pPr>
        <w:rPr>
          <w:rFonts w:ascii="Arial" w:hAnsi="Arial" w:cs="Arial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Ďalej </w:t>
      </w:r>
      <w:r w:rsidR="009951DA">
        <w:rPr>
          <w:rFonts w:ascii="Arial" w:hAnsi="Arial" w:cs="Arial"/>
          <w:color w:val="222222"/>
          <w:shd w:val="clear" w:color="auto" w:fill="FFFFFF"/>
        </w:rPr>
        <w:t xml:space="preserve"> žiada občanov, ktorý</w:t>
      </w:r>
      <w:r w:rsidR="009E7CE2" w:rsidRPr="009951DA">
        <w:rPr>
          <w:rFonts w:ascii="Arial" w:hAnsi="Arial" w:cs="Arial"/>
        </w:rPr>
        <w:t>m vodomer nie je voľne prístupný  k odpočtu aby stav  vodomeru si odčítali sami a odčítaný stav  napísali  na papier a  umiestnili na viditeľnom mieste,  aby sa zamedzilo priamemu kontaktu medzi odberateľom a odčítačom.</w:t>
      </w:r>
    </w:p>
    <w:p w:rsidR="009951DA" w:rsidRDefault="009951DA" w:rsidP="009951DA">
      <w:pPr>
        <w:rPr>
          <w:rFonts w:ascii="Arial" w:hAnsi="Arial" w:cs="Arial"/>
        </w:rPr>
      </w:pPr>
    </w:p>
    <w:p w:rsidR="009951DA" w:rsidRPr="009951DA" w:rsidRDefault="009951DA" w:rsidP="009951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odberných miestach, kde vodomer nebude sprístupnený </w:t>
      </w:r>
      <w:r w:rsidR="006731A2">
        <w:rPr>
          <w:rFonts w:ascii="Arial" w:hAnsi="Arial" w:cs="Arial"/>
        </w:rPr>
        <w:t>k v</w:t>
      </w:r>
      <w:r>
        <w:rPr>
          <w:rFonts w:ascii="Arial" w:hAnsi="Arial" w:cs="Arial"/>
        </w:rPr>
        <w:t xml:space="preserve">ykonaniu odpočtu </w:t>
      </w:r>
      <w:r w:rsidR="007D59AB">
        <w:rPr>
          <w:rFonts w:ascii="Arial" w:hAnsi="Arial" w:cs="Arial"/>
        </w:rPr>
        <w:t>a</w:t>
      </w:r>
      <w:r w:rsidR="006731A2">
        <w:rPr>
          <w:rFonts w:ascii="Arial" w:hAnsi="Arial" w:cs="Arial"/>
        </w:rPr>
        <w:t xml:space="preserve"> odberateľ </w:t>
      </w:r>
      <w:r w:rsidR="00AC6E81">
        <w:rPr>
          <w:rFonts w:ascii="Arial" w:hAnsi="Arial" w:cs="Arial"/>
        </w:rPr>
        <w:t>neodčíta stav vodomeru vopred o</w:t>
      </w:r>
      <w:r>
        <w:rPr>
          <w:rFonts w:ascii="Arial" w:hAnsi="Arial" w:cs="Arial"/>
        </w:rPr>
        <w:t>dčítač zanechá odčíta</w:t>
      </w:r>
      <w:r w:rsidR="00E133DD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í lístok, </w:t>
      </w:r>
      <w:r w:rsidR="00031C25">
        <w:rPr>
          <w:rFonts w:ascii="Arial" w:hAnsi="Arial" w:cs="Arial"/>
        </w:rPr>
        <w:t xml:space="preserve">na ktorom </w:t>
      </w:r>
      <w:r>
        <w:rPr>
          <w:rFonts w:ascii="Arial" w:hAnsi="Arial" w:cs="Arial"/>
        </w:rPr>
        <w:t xml:space="preserve"> budú uvedené telefónne</w:t>
      </w:r>
      <w:r w:rsidR="007D59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čísla a e-mail adresy kde bude možné nahlásiť stav vodomeru</w:t>
      </w:r>
      <w:r w:rsidR="007D59A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0D6865" w:rsidRDefault="000D6865" w:rsidP="000D6865">
      <w:pPr>
        <w:pStyle w:val="Odsekzoznamu"/>
        <w:rPr>
          <w:rFonts w:ascii="Arial" w:hAnsi="Arial" w:cs="Arial"/>
        </w:rPr>
      </w:pPr>
    </w:p>
    <w:p w:rsidR="007D59AB" w:rsidRDefault="007D59AB" w:rsidP="00EC6F7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Tieto opatrenia boli prijaté v záujme </w:t>
      </w:r>
      <w:r w:rsidR="000F7979">
        <w:rPr>
          <w:rFonts w:ascii="Arial" w:hAnsi="Arial" w:cs="Arial"/>
        </w:rPr>
        <w:t xml:space="preserve">ochrany zdravia </w:t>
      </w:r>
      <w:r>
        <w:rPr>
          <w:rFonts w:ascii="Arial" w:hAnsi="Arial" w:cs="Arial"/>
        </w:rPr>
        <w:t>odberateľov aj zamestnancov spoločnosti</w:t>
      </w:r>
      <w:r w:rsidR="00D824A3">
        <w:rPr>
          <w:rFonts w:ascii="Arial" w:hAnsi="Arial" w:cs="Arial"/>
        </w:rPr>
        <w:t>.</w:t>
      </w:r>
    </w:p>
    <w:sectPr w:rsidR="007D59AB" w:rsidSect="00951CA0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91" w:right="851" w:bottom="794" w:left="1418" w:header="703" w:footer="8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700" w:rsidRDefault="00E05700">
      <w:r>
        <w:separator/>
      </w:r>
    </w:p>
  </w:endnote>
  <w:endnote w:type="continuationSeparator" w:id="0">
    <w:p w:rsidR="00E05700" w:rsidRDefault="00E05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heSansCE B7 Bold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8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heSansCE B5 Plain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8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166" w:rsidRDefault="00946FA9">
    <w:pPr>
      <w:pStyle w:val="Pta"/>
    </w:pPr>
    <w:r>
      <w:rPr>
        <w:noProof/>
        <w:lang w:eastAsia="sk-SK"/>
      </w:rPr>
      <w:drawing>
        <wp:anchor distT="0" distB="0" distL="114300" distR="114300" simplePos="0" relativeHeight="251655168" behindDoc="0" locked="1" layoutInCell="0" allowOverlap="0" wp14:anchorId="4C509FAC" wp14:editId="4C0A5B75">
          <wp:simplePos x="0" y="0"/>
          <wp:positionH relativeFrom="page">
            <wp:posOffset>903605</wp:posOffset>
          </wp:positionH>
          <wp:positionV relativeFrom="page">
            <wp:posOffset>19103975</wp:posOffset>
          </wp:positionV>
          <wp:extent cx="4600575" cy="600075"/>
          <wp:effectExtent l="0" t="0" r="9525" b="9525"/>
          <wp:wrapSquare wrapText="left"/>
          <wp:docPr id="16" name="Obrázok 16" descr="B_BYST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_BYSTR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05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E7" w:rsidRPr="00DE04E7" w:rsidRDefault="00946FA9" w:rsidP="00DE04E7">
    <w:pPr>
      <w:pStyle w:val="Pta"/>
      <w:jc w:val="right"/>
      <w:rPr>
        <w:rFonts w:ascii="TheSansCE B7 Bold" w:hAnsi="TheSansCE B7 Bold"/>
        <w:b/>
        <w:bCs/>
        <w:color w:val="7F7F7F"/>
        <w:sz w:val="18"/>
        <w:szCs w:val="18"/>
      </w:rPr>
    </w:pPr>
    <w:r>
      <w:rPr>
        <w:noProof/>
        <w:lang w:eastAsia="sk-SK"/>
      </w:rPr>
      <w:drawing>
        <wp:anchor distT="0" distB="0" distL="114300" distR="114300" simplePos="0" relativeHeight="251656192" behindDoc="0" locked="0" layoutInCell="1" allowOverlap="1" wp14:anchorId="57161EEE" wp14:editId="06AD74B8">
          <wp:simplePos x="0" y="0"/>
          <wp:positionH relativeFrom="column">
            <wp:posOffset>5818505</wp:posOffset>
          </wp:positionH>
          <wp:positionV relativeFrom="paragraph">
            <wp:posOffset>8547735</wp:posOffset>
          </wp:positionV>
          <wp:extent cx="662305" cy="662305"/>
          <wp:effectExtent l="0" t="0" r="4445" b="4445"/>
          <wp:wrapNone/>
          <wp:docPr id="59" name="Obrázok 59" descr="EnMS_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EnMS_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305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33166" w:rsidRPr="00F7507A" w:rsidRDefault="00333166" w:rsidP="00DE04E7">
    <w:pPr>
      <w:pStyle w:val="Pta"/>
      <w:numPr>
        <w:ilvl w:val="0"/>
        <w:numId w:val="1"/>
      </w:numPr>
      <w:tabs>
        <w:tab w:val="clear" w:pos="720"/>
        <w:tab w:val="num" w:pos="426"/>
      </w:tabs>
      <w:ind w:left="426" w:hanging="426"/>
      <w:rPr>
        <w:rFonts w:ascii="Calibri" w:hAnsi="Calibri" w:cs="Calibri"/>
        <w:sz w:val="18"/>
        <w:szCs w:val="18"/>
      </w:rPr>
    </w:pPr>
    <w:r w:rsidRPr="00F7507A">
      <w:rPr>
        <w:rFonts w:ascii="Calibri" w:hAnsi="Calibri" w:cs="Calibri"/>
        <w:b/>
        <w:bCs/>
        <w:sz w:val="18"/>
        <w:szCs w:val="18"/>
      </w:rPr>
      <w:t>Stredoslovenská vodárenská prevádzková spoločnosť, a.s</w:t>
    </w:r>
    <w:r w:rsidRPr="00F7507A">
      <w:rPr>
        <w:rFonts w:ascii="Calibri" w:hAnsi="Calibri" w:cs="Calibri"/>
        <w:sz w:val="18"/>
        <w:szCs w:val="18"/>
      </w:rPr>
      <w:t>.</w:t>
    </w:r>
    <w:r w:rsidRPr="00F7507A">
      <w:rPr>
        <w:rFonts w:ascii="Calibri" w:hAnsi="Calibri" w:cs="Calibri"/>
        <w:b/>
        <w:bCs/>
        <w:sz w:val="18"/>
        <w:szCs w:val="18"/>
      </w:rPr>
      <w:t xml:space="preserve"> </w:t>
    </w:r>
    <w:r w:rsidR="008D77D9" w:rsidRPr="00F7507A">
      <w:rPr>
        <w:rFonts w:ascii="Calibri" w:hAnsi="Calibri" w:cs="Calibri"/>
        <w:b/>
        <w:bCs/>
        <w:sz w:val="18"/>
        <w:szCs w:val="18"/>
      </w:rPr>
      <w:t xml:space="preserve">  </w:t>
    </w:r>
  </w:p>
  <w:p w:rsidR="00333166" w:rsidRPr="00F7507A" w:rsidRDefault="00DE04E7" w:rsidP="00DE04E7">
    <w:pPr>
      <w:pStyle w:val="Pta"/>
      <w:ind w:left="426" w:hanging="426"/>
      <w:rPr>
        <w:rFonts w:ascii="Calibri" w:hAnsi="Calibri" w:cs="Calibri"/>
        <w:sz w:val="18"/>
        <w:szCs w:val="18"/>
      </w:rPr>
    </w:pPr>
    <w:r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 xml:space="preserve">Partizánska </w:t>
    </w:r>
    <w:r w:rsidR="008D77D9" w:rsidRPr="00F7507A">
      <w:rPr>
        <w:rFonts w:ascii="Calibri" w:hAnsi="Calibri" w:cs="Calibri"/>
        <w:sz w:val="18"/>
        <w:szCs w:val="18"/>
      </w:rPr>
      <w:t xml:space="preserve">cesta </w:t>
    </w:r>
    <w:r w:rsidR="004516C6" w:rsidRPr="00F7507A">
      <w:rPr>
        <w:rFonts w:ascii="Calibri" w:hAnsi="Calibri" w:cs="Calibri"/>
        <w:sz w:val="18"/>
        <w:szCs w:val="18"/>
      </w:rPr>
      <w:t>5</w:t>
    </w:r>
    <w:r w:rsidR="00333166" w:rsidRPr="00F7507A">
      <w:rPr>
        <w:rFonts w:ascii="Calibri" w:hAnsi="Calibri" w:cs="Calibri"/>
        <w:sz w:val="18"/>
        <w:szCs w:val="18"/>
      </w:rPr>
      <w:t xml:space="preserve">  •  974 01  Banská Bystrica</w:t>
    </w:r>
  </w:p>
  <w:p w:rsidR="00333166" w:rsidRPr="00F7507A" w:rsidRDefault="00DE04E7" w:rsidP="00DE04E7">
    <w:pPr>
      <w:pStyle w:val="Pta"/>
      <w:ind w:left="426" w:hanging="426"/>
      <w:rPr>
        <w:rFonts w:ascii="Calibri" w:hAnsi="Calibri" w:cs="Calibri"/>
        <w:sz w:val="18"/>
        <w:szCs w:val="18"/>
      </w:rPr>
    </w:pPr>
    <w:r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>Call centrum  tel.  0850 111</w:t>
    </w:r>
    <w:r w:rsidR="00FA0ED2" w:rsidRPr="00F7507A">
      <w:rPr>
        <w:rFonts w:ascii="Calibri" w:hAnsi="Calibri" w:cs="Calibri"/>
        <w:sz w:val="18"/>
        <w:szCs w:val="18"/>
      </w:rPr>
      <w:t> </w:t>
    </w:r>
    <w:r w:rsidR="00333166" w:rsidRPr="00F7507A">
      <w:rPr>
        <w:rFonts w:ascii="Calibri" w:hAnsi="Calibri" w:cs="Calibri"/>
        <w:sz w:val="18"/>
        <w:szCs w:val="18"/>
      </w:rPr>
      <w:t>234</w:t>
    </w:r>
    <w:r w:rsidR="00FA0ED2" w:rsidRPr="00F7507A">
      <w:rPr>
        <w:rFonts w:ascii="Calibri" w:hAnsi="Calibri" w:cs="Calibri"/>
        <w:sz w:val="18"/>
        <w:szCs w:val="18"/>
      </w:rPr>
      <w:t xml:space="preserve">, </w:t>
    </w:r>
    <w:r w:rsidR="00333166" w:rsidRPr="00F7507A">
      <w:rPr>
        <w:rFonts w:ascii="Calibri" w:hAnsi="Calibri" w:cs="Calibri"/>
        <w:sz w:val="18"/>
        <w:szCs w:val="18"/>
      </w:rPr>
      <w:t xml:space="preserve">  Spoj.  tel. +421 48 4</w:t>
    </w:r>
    <w:r w:rsidR="005A6640" w:rsidRPr="00F7507A">
      <w:rPr>
        <w:rFonts w:ascii="Calibri" w:hAnsi="Calibri" w:cs="Calibri"/>
        <w:sz w:val="18"/>
        <w:szCs w:val="18"/>
      </w:rPr>
      <w:t>327</w:t>
    </w:r>
    <w:r w:rsidR="008D77D9" w:rsidRPr="00F7507A">
      <w:rPr>
        <w:rFonts w:ascii="Calibri" w:hAnsi="Calibri" w:cs="Calibri"/>
        <w:sz w:val="18"/>
        <w:szCs w:val="18"/>
      </w:rPr>
      <w:t xml:space="preserve"> </w:t>
    </w:r>
    <w:r w:rsidR="004516C6" w:rsidRPr="00F7507A">
      <w:rPr>
        <w:rFonts w:ascii="Calibri" w:hAnsi="Calibri" w:cs="Calibri"/>
        <w:sz w:val="18"/>
        <w:szCs w:val="18"/>
      </w:rPr>
      <w:t>111</w:t>
    </w:r>
    <w:r w:rsidR="00FA0ED2" w:rsidRPr="00F7507A">
      <w:rPr>
        <w:rFonts w:ascii="Calibri" w:hAnsi="Calibri" w:cs="Calibri"/>
        <w:sz w:val="18"/>
        <w:szCs w:val="18"/>
      </w:rPr>
      <w:t>,</w:t>
    </w:r>
    <w:r w:rsidR="00333166" w:rsidRPr="00F7507A">
      <w:rPr>
        <w:rFonts w:ascii="Calibri" w:hAnsi="Calibri" w:cs="Calibri"/>
        <w:sz w:val="18"/>
        <w:szCs w:val="18"/>
      </w:rPr>
      <w:t xml:space="preserve">  </w:t>
    </w:r>
    <w:r w:rsidR="004516C6" w:rsidRPr="00F7507A">
      <w:rPr>
        <w:rFonts w:ascii="Calibri" w:hAnsi="Calibri" w:cs="Calibri"/>
        <w:sz w:val="18"/>
        <w:szCs w:val="18"/>
      </w:rPr>
      <w:t>info@stvps.sk</w:t>
    </w:r>
  </w:p>
  <w:p w:rsidR="00333166" w:rsidRPr="00F7507A" w:rsidRDefault="00946FA9" w:rsidP="00E06A28">
    <w:pPr>
      <w:pStyle w:val="Pta"/>
      <w:ind w:left="426" w:hanging="426"/>
      <w:rPr>
        <w:rFonts w:ascii="Calibri" w:hAnsi="Calibri" w:cs="Calibri"/>
        <w:sz w:val="18"/>
        <w:szCs w:val="18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47636BAB" wp14:editId="4C265B22">
          <wp:simplePos x="0" y="0"/>
          <wp:positionH relativeFrom="column">
            <wp:posOffset>5661660</wp:posOffset>
          </wp:positionH>
          <wp:positionV relativeFrom="paragraph">
            <wp:posOffset>112395</wp:posOffset>
          </wp:positionV>
          <wp:extent cx="428625" cy="542925"/>
          <wp:effectExtent l="0" t="0" r="9525" b="9525"/>
          <wp:wrapNone/>
          <wp:docPr id="68" name="Obrázok 68" descr="logo_pe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 descr="logo_pef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3166" w:rsidRPr="00F7507A">
      <w:rPr>
        <w:rFonts w:ascii="Calibri" w:hAnsi="Calibri" w:cs="Calibri"/>
        <w:sz w:val="18"/>
        <w:szCs w:val="18"/>
      </w:rPr>
      <w:t xml:space="preserve"> </w:t>
    </w:r>
    <w:r w:rsidR="00E06A28"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>IČ DPH: SK2022102236, IČO 36 644</w:t>
    </w:r>
    <w:r w:rsidR="00E06A28" w:rsidRPr="00F7507A">
      <w:rPr>
        <w:rFonts w:ascii="Calibri" w:hAnsi="Calibri" w:cs="Calibri"/>
        <w:sz w:val="18"/>
        <w:szCs w:val="18"/>
      </w:rPr>
      <w:t> </w:t>
    </w:r>
    <w:r w:rsidR="00333166" w:rsidRPr="00F7507A">
      <w:rPr>
        <w:rFonts w:ascii="Calibri" w:hAnsi="Calibri" w:cs="Calibri"/>
        <w:sz w:val="18"/>
        <w:szCs w:val="18"/>
      </w:rPr>
      <w:t>030</w:t>
    </w:r>
    <w:r w:rsidR="00E06A28" w:rsidRPr="00F7507A">
      <w:rPr>
        <w:rFonts w:ascii="Calibri" w:hAnsi="Calibri" w:cs="Calibri"/>
        <w:sz w:val="18"/>
        <w:szCs w:val="18"/>
      </w:rPr>
      <w:t xml:space="preserve">, </w:t>
    </w:r>
    <w:r w:rsidR="00DE04E7"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 xml:space="preserve">Zapísané v obchodnom registri Okresného súdu </w:t>
    </w:r>
    <w:r w:rsidR="000A413C" w:rsidRPr="00F7507A">
      <w:rPr>
        <w:rFonts w:ascii="Calibri" w:hAnsi="Calibri" w:cs="Calibri"/>
        <w:sz w:val="18"/>
        <w:szCs w:val="18"/>
      </w:rPr>
      <w:t xml:space="preserve">Banská Bystrica, odd. Sa vl. č. </w:t>
    </w:r>
    <w:r w:rsidR="00333166" w:rsidRPr="00F7507A">
      <w:rPr>
        <w:rFonts w:ascii="Calibri" w:hAnsi="Calibri" w:cs="Calibri"/>
        <w:sz w:val="18"/>
        <w:szCs w:val="18"/>
      </w:rPr>
      <w:t>840/S</w:t>
    </w:r>
  </w:p>
  <w:p w:rsidR="0086207A" w:rsidRPr="00F7507A" w:rsidRDefault="00946FA9" w:rsidP="00043975">
    <w:pPr>
      <w:pStyle w:val="Pta"/>
      <w:spacing w:line="360" w:lineRule="auto"/>
      <w:ind w:left="426" w:hanging="426"/>
      <w:rPr>
        <w:rFonts w:ascii="TheSansCE B5 Plain" w:hAnsi="TheSansCE B5 Plain"/>
        <w:sz w:val="12"/>
        <w:szCs w:val="12"/>
      </w:rPr>
    </w:pPr>
    <w:r>
      <w:rPr>
        <w:noProof/>
        <w:lang w:eastAsia="sk-SK"/>
      </w:rPr>
      <w:drawing>
        <wp:anchor distT="0" distB="0" distL="114300" distR="114300" simplePos="0" relativeHeight="251660288" behindDoc="0" locked="0" layoutInCell="1" allowOverlap="1" wp14:anchorId="76830349" wp14:editId="1B2202DB">
          <wp:simplePos x="0" y="0"/>
          <wp:positionH relativeFrom="column">
            <wp:posOffset>814070</wp:posOffset>
          </wp:positionH>
          <wp:positionV relativeFrom="paragraph">
            <wp:posOffset>163195</wp:posOffset>
          </wp:positionV>
          <wp:extent cx="733425" cy="228600"/>
          <wp:effectExtent l="0" t="0" r="9525" b="0"/>
          <wp:wrapNone/>
          <wp:docPr id="69" name="Obrázok 69" descr="logo_veo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" descr="logo_veol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02D43E70" wp14:editId="236C0EFA">
          <wp:simplePos x="0" y="0"/>
          <wp:positionH relativeFrom="column">
            <wp:posOffset>5156835</wp:posOffset>
          </wp:positionH>
          <wp:positionV relativeFrom="paragraph">
            <wp:posOffset>37465</wp:posOffset>
          </wp:positionV>
          <wp:extent cx="439420" cy="439420"/>
          <wp:effectExtent l="0" t="0" r="0" b="0"/>
          <wp:wrapNone/>
          <wp:docPr id="67" name="Obrázok 67" descr="logo_tuv5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logo_tuv5000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420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57216" behindDoc="0" locked="0" layoutInCell="1" allowOverlap="1" wp14:anchorId="038760D2" wp14:editId="7B9A1427">
          <wp:simplePos x="0" y="0"/>
          <wp:positionH relativeFrom="column">
            <wp:posOffset>4661535</wp:posOffset>
          </wp:positionH>
          <wp:positionV relativeFrom="paragraph">
            <wp:posOffset>38735</wp:posOffset>
          </wp:positionV>
          <wp:extent cx="438150" cy="438150"/>
          <wp:effectExtent l="0" t="0" r="0" b="0"/>
          <wp:wrapNone/>
          <wp:docPr id="66" name="Obrázok 66" descr="logo_tuv9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logo_tuv900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207A" w:rsidRPr="00F7507A">
      <w:rPr>
        <w:rFonts w:ascii="TheSansCE B7 Bold" w:hAnsi="TheSansCE B7 Bold"/>
        <w:b/>
        <w:bCs/>
        <w:sz w:val="18"/>
        <w:szCs w:val="18"/>
      </w:rPr>
      <w:tab/>
    </w:r>
    <w:hyperlink r:id="rId6" w:history="1">
      <w:r w:rsidR="0086207A" w:rsidRPr="00F7507A">
        <w:rPr>
          <w:rStyle w:val="Hypertextovprepojenie"/>
          <w:rFonts w:ascii="TheSansCE B7 Bold" w:hAnsi="TheSansCE B7 Bold"/>
          <w:b/>
          <w:bCs/>
          <w:color w:val="auto"/>
          <w:sz w:val="18"/>
          <w:szCs w:val="18"/>
          <w:u w:val="none"/>
        </w:rPr>
        <w:t>www.stvps.sk</w:t>
      </w:r>
    </w:hyperlink>
  </w:p>
  <w:p w:rsidR="00043975" w:rsidRPr="00F7507A" w:rsidRDefault="0072345D" w:rsidP="00E06A28">
    <w:pPr>
      <w:pStyle w:val="Pta"/>
      <w:ind w:left="426" w:hanging="426"/>
      <w:rPr>
        <w:rFonts w:ascii="TheSansCE B5 Plain" w:hAnsi="TheSansCE B5 Plain"/>
        <w:color w:val="7F7F7F"/>
        <w:sz w:val="14"/>
        <w:szCs w:val="14"/>
      </w:rPr>
    </w:pPr>
    <w:r w:rsidRPr="00F7507A">
      <w:rPr>
        <w:rFonts w:ascii="TheSansCE B5 Plain" w:hAnsi="TheSansCE B5 Plain"/>
        <w:sz w:val="12"/>
        <w:szCs w:val="12"/>
      </w:rPr>
      <w:tab/>
    </w:r>
    <w:r w:rsidR="00043975" w:rsidRPr="00F7507A">
      <w:rPr>
        <w:rFonts w:ascii="TheSansCE B5 Plain" w:hAnsi="TheSansCE B5 Plain"/>
        <w:sz w:val="14"/>
        <w:szCs w:val="14"/>
      </w:rPr>
      <w:t>člen skupiny</w:t>
    </w:r>
    <w:r w:rsidR="00E06A28" w:rsidRPr="00F7507A">
      <w:rPr>
        <w:rFonts w:ascii="TheSansCE B5 Plain" w:hAnsi="TheSansCE B5 Plain"/>
        <w:sz w:val="14"/>
        <w:szCs w:val="14"/>
      </w:rPr>
      <w:t xml:space="preserve"> </w:t>
    </w:r>
    <w:r w:rsidR="00043975" w:rsidRPr="00F7507A">
      <w:rPr>
        <w:rFonts w:ascii="TheSansCE B5 Plain" w:hAnsi="TheSansCE B5 Plain"/>
        <w:sz w:val="14"/>
        <w:szCs w:val="14"/>
      </w:rPr>
      <w:t xml:space="preserve"> </w:t>
    </w:r>
    <w:r w:rsidR="00E06A28" w:rsidRPr="00814B92">
      <w:rPr>
        <w:rFonts w:ascii="TheSansCE B5 Plain" w:hAnsi="TheSansCE B5 Plain"/>
        <w:color w:val="595959"/>
        <w:sz w:val="14"/>
        <w:szCs w:val="14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700" w:rsidRDefault="00E05700">
      <w:r>
        <w:separator/>
      </w:r>
    </w:p>
  </w:footnote>
  <w:footnote w:type="continuationSeparator" w:id="0">
    <w:p w:rsidR="00E05700" w:rsidRDefault="00E05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166" w:rsidRDefault="00333166">
    <w:pPr>
      <w:pStyle w:val="Hlavika"/>
      <w:spacing w:line="36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166" w:rsidRDefault="00946FA9" w:rsidP="001701ED">
    <w:pPr>
      <w:pStyle w:val="Hlavika"/>
      <w:rPr>
        <w:sz w:val="22"/>
        <w:szCs w:val="22"/>
      </w:rPr>
    </w:pPr>
    <w:r>
      <w:rPr>
        <w:noProof/>
        <w:sz w:val="22"/>
        <w:szCs w:val="22"/>
        <w:lang w:eastAsia="sk-SK"/>
      </w:rPr>
      <w:drawing>
        <wp:inline distT="0" distB="0" distL="0" distR="0" wp14:anchorId="44636667" wp14:editId="345C6186">
          <wp:extent cx="2971800" cy="899160"/>
          <wp:effectExtent l="0" t="0" r="0" b="0"/>
          <wp:docPr id="1" name="Obrázok 1" descr="logo_stv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tv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8473A" w:rsidRPr="00DE04E7" w:rsidRDefault="0078473A" w:rsidP="001701ED">
    <w:pPr>
      <w:pStyle w:val="Hlavika"/>
      <w:rPr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25pt;height:4.5pt" o:bullet="t">
        <v:imagedata r:id="rId1" o:title=""/>
      </v:shape>
    </w:pict>
  </w:numPicBullet>
  <w:abstractNum w:abstractNumId="0">
    <w:nsid w:val="159B1AEA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82AA9"/>
    <w:multiLevelType w:val="hybridMultilevel"/>
    <w:tmpl w:val="ADC045EE"/>
    <w:lvl w:ilvl="0" w:tplc="041B000F">
      <w:start w:val="1"/>
      <w:numFmt w:val="decimal"/>
      <w:lvlText w:val="%1.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4A92B67"/>
    <w:multiLevelType w:val="hybridMultilevel"/>
    <w:tmpl w:val="26D88292"/>
    <w:lvl w:ilvl="0" w:tplc="041B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3C7D4C55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E67F98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376C5D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E66076"/>
    <w:multiLevelType w:val="hybridMultilevel"/>
    <w:tmpl w:val="D8F6DC0C"/>
    <w:lvl w:ilvl="0" w:tplc="7B9C9D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146C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664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3E01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6C95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EA8D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9CE3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3A0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74EA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noPunctuationKerning/>
  <w:characterSpacingControl w:val="doNotCompress"/>
  <w:hdrShapeDefaults>
    <o:shapedefaults v:ext="edit" spidmax="2049" style="mso-position-vertical-relative:page" o:allowoverlap="f" fillcolor="white">
      <v:fill color="white"/>
      <v:stroke weight="0"/>
      <o:colormru v:ext="edit" colors="#0060a5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FA9"/>
    <w:rsid w:val="00001195"/>
    <w:rsid w:val="000251ED"/>
    <w:rsid w:val="00031C25"/>
    <w:rsid w:val="00032228"/>
    <w:rsid w:val="00043537"/>
    <w:rsid w:val="00043975"/>
    <w:rsid w:val="00051D9D"/>
    <w:rsid w:val="00053FC1"/>
    <w:rsid w:val="00056DF8"/>
    <w:rsid w:val="00080EA7"/>
    <w:rsid w:val="0008137A"/>
    <w:rsid w:val="000A413C"/>
    <w:rsid w:val="000A62FD"/>
    <w:rsid w:val="000B6B89"/>
    <w:rsid w:val="000D3675"/>
    <w:rsid w:val="000D4785"/>
    <w:rsid w:val="000D5CE7"/>
    <w:rsid w:val="000D634F"/>
    <w:rsid w:val="000D6865"/>
    <w:rsid w:val="000D7C01"/>
    <w:rsid w:val="000D7F4A"/>
    <w:rsid w:val="000E7D70"/>
    <w:rsid w:val="000F5C8F"/>
    <w:rsid w:val="000F7979"/>
    <w:rsid w:val="00103172"/>
    <w:rsid w:val="00116C8E"/>
    <w:rsid w:val="00122CA1"/>
    <w:rsid w:val="00124418"/>
    <w:rsid w:val="00125578"/>
    <w:rsid w:val="00130616"/>
    <w:rsid w:val="00140A1A"/>
    <w:rsid w:val="00143A08"/>
    <w:rsid w:val="00157AB4"/>
    <w:rsid w:val="001701ED"/>
    <w:rsid w:val="001726F9"/>
    <w:rsid w:val="00176C22"/>
    <w:rsid w:val="00182446"/>
    <w:rsid w:val="00183506"/>
    <w:rsid w:val="00183983"/>
    <w:rsid w:val="00185BC0"/>
    <w:rsid w:val="00187081"/>
    <w:rsid w:val="001A1B43"/>
    <w:rsid w:val="001A7D83"/>
    <w:rsid w:val="001A7DCD"/>
    <w:rsid w:val="001B1A3D"/>
    <w:rsid w:val="001B65A6"/>
    <w:rsid w:val="001B7AB8"/>
    <w:rsid w:val="001C4CB4"/>
    <w:rsid w:val="001C508A"/>
    <w:rsid w:val="001D6164"/>
    <w:rsid w:val="001E23AE"/>
    <w:rsid w:val="001F2258"/>
    <w:rsid w:val="001F4B82"/>
    <w:rsid w:val="00203AD8"/>
    <w:rsid w:val="00213919"/>
    <w:rsid w:val="00224E59"/>
    <w:rsid w:val="00225ADE"/>
    <w:rsid w:val="00237EE1"/>
    <w:rsid w:val="00240C41"/>
    <w:rsid w:val="00243F72"/>
    <w:rsid w:val="00263B29"/>
    <w:rsid w:val="00267925"/>
    <w:rsid w:val="00282631"/>
    <w:rsid w:val="002A2DF3"/>
    <w:rsid w:val="002A6932"/>
    <w:rsid w:val="002B4A2E"/>
    <w:rsid w:val="002C679E"/>
    <w:rsid w:val="002D08BA"/>
    <w:rsid w:val="002D3885"/>
    <w:rsid w:val="002D63F4"/>
    <w:rsid w:val="002E30B6"/>
    <w:rsid w:val="002E34D7"/>
    <w:rsid w:val="002E7D38"/>
    <w:rsid w:val="00303F6B"/>
    <w:rsid w:val="00333166"/>
    <w:rsid w:val="0033395E"/>
    <w:rsid w:val="003446A4"/>
    <w:rsid w:val="003639BE"/>
    <w:rsid w:val="003671A4"/>
    <w:rsid w:val="003739B0"/>
    <w:rsid w:val="00385799"/>
    <w:rsid w:val="003868FC"/>
    <w:rsid w:val="00393726"/>
    <w:rsid w:val="00393AA2"/>
    <w:rsid w:val="003A0FC3"/>
    <w:rsid w:val="003A1750"/>
    <w:rsid w:val="003C0B5A"/>
    <w:rsid w:val="003D1E71"/>
    <w:rsid w:val="003D402E"/>
    <w:rsid w:val="003D6122"/>
    <w:rsid w:val="003F1387"/>
    <w:rsid w:val="003F75F0"/>
    <w:rsid w:val="00400651"/>
    <w:rsid w:val="00402ABD"/>
    <w:rsid w:val="00423757"/>
    <w:rsid w:val="00433CDC"/>
    <w:rsid w:val="004407DA"/>
    <w:rsid w:val="00445703"/>
    <w:rsid w:val="004516C6"/>
    <w:rsid w:val="00457074"/>
    <w:rsid w:val="00463866"/>
    <w:rsid w:val="00470F81"/>
    <w:rsid w:val="00476BCB"/>
    <w:rsid w:val="004825DF"/>
    <w:rsid w:val="00486616"/>
    <w:rsid w:val="004A6F0D"/>
    <w:rsid w:val="004B58A4"/>
    <w:rsid w:val="004C38F0"/>
    <w:rsid w:val="004C6D4F"/>
    <w:rsid w:val="004D1338"/>
    <w:rsid w:val="004D42FC"/>
    <w:rsid w:val="004D6DB5"/>
    <w:rsid w:val="004D775C"/>
    <w:rsid w:val="004E51D5"/>
    <w:rsid w:val="004E7B43"/>
    <w:rsid w:val="004F2DF3"/>
    <w:rsid w:val="004F4416"/>
    <w:rsid w:val="004F54E6"/>
    <w:rsid w:val="00500C9A"/>
    <w:rsid w:val="00506B63"/>
    <w:rsid w:val="00507ACF"/>
    <w:rsid w:val="00513710"/>
    <w:rsid w:val="005137AC"/>
    <w:rsid w:val="005209A4"/>
    <w:rsid w:val="005210CC"/>
    <w:rsid w:val="00525FAC"/>
    <w:rsid w:val="00535A2E"/>
    <w:rsid w:val="00540972"/>
    <w:rsid w:val="005707B8"/>
    <w:rsid w:val="00576131"/>
    <w:rsid w:val="005A6640"/>
    <w:rsid w:val="005A698E"/>
    <w:rsid w:val="005C7496"/>
    <w:rsid w:val="005D3D97"/>
    <w:rsid w:val="005D6556"/>
    <w:rsid w:val="005E5E34"/>
    <w:rsid w:val="00617E67"/>
    <w:rsid w:val="006375BF"/>
    <w:rsid w:val="00641890"/>
    <w:rsid w:val="00652938"/>
    <w:rsid w:val="0065426A"/>
    <w:rsid w:val="0065484A"/>
    <w:rsid w:val="006731A2"/>
    <w:rsid w:val="00692409"/>
    <w:rsid w:val="006A18D9"/>
    <w:rsid w:val="006C76C0"/>
    <w:rsid w:val="006E1964"/>
    <w:rsid w:val="006E1EF3"/>
    <w:rsid w:val="006E5ED4"/>
    <w:rsid w:val="0070757A"/>
    <w:rsid w:val="00710804"/>
    <w:rsid w:val="00710E8A"/>
    <w:rsid w:val="0072345D"/>
    <w:rsid w:val="00736CD4"/>
    <w:rsid w:val="00744EB3"/>
    <w:rsid w:val="0075355A"/>
    <w:rsid w:val="00754FE0"/>
    <w:rsid w:val="007604D2"/>
    <w:rsid w:val="00770297"/>
    <w:rsid w:val="00774020"/>
    <w:rsid w:val="0078473A"/>
    <w:rsid w:val="007B40CA"/>
    <w:rsid w:val="007C196A"/>
    <w:rsid w:val="007C25F0"/>
    <w:rsid w:val="007D04DD"/>
    <w:rsid w:val="007D1BA9"/>
    <w:rsid w:val="007D59AB"/>
    <w:rsid w:val="007D711F"/>
    <w:rsid w:val="007E51F8"/>
    <w:rsid w:val="007F342A"/>
    <w:rsid w:val="007F367C"/>
    <w:rsid w:val="008065E0"/>
    <w:rsid w:val="00814B92"/>
    <w:rsid w:val="00823F82"/>
    <w:rsid w:val="00824E4D"/>
    <w:rsid w:val="00830EF7"/>
    <w:rsid w:val="00842FF1"/>
    <w:rsid w:val="00847DB0"/>
    <w:rsid w:val="008575F5"/>
    <w:rsid w:val="0086207A"/>
    <w:rsid w:val="008742E8"/>
    <w:rsid w:val="0087637F"/>
    <w:rsid w:val="00895EB6"/>
    <w:rsid w:val="008A3F88"/>
    <w:rsid w:val="008A58F9"/>
    <w:rsid w:val="008B5FCD"/>
    <w:rsid w:val="008C3037"/>
    <w:rsid w:val="008C7EE0"/>
    <w:rsid w:val="008D3BC3"/>
    <w:rsid w:val="008D77D9"/>
    <w:rsid w:val="008E3155"/>
    <w:rsid w:val="008E4FC3"/>
    <w:rsid w:val="008E5700"/>
    <w:rsid w:val="008E65A9"/>
    <w:rsid w:val="008E6620"/>
    <w:rsid w:val="008E7570"/>
    <w:rsid w:val="008F0328"/>
    <w:rsid w:val="008F2800"/>
    <w:rsid w:val="008F48E8"/>
    <w:rsid w:val="00901975"/>
    <w:rsid w:val="00925AF4"/>
    <w:rsid w:val="00933A20"/>
    <w:rsid w:val="00937B4C"/>
    <w:rsid w:val="009412D3"/>
    <w:rsid w:val="00946FA9"/>
    <w:rsid w:val="00951CA0"/>
    <w:rsid w:val="0096463F"/>
    <w:rsid w:val="00975153"/>
    <w:rsid w:val="00991A96"/>
    <w:rsid w:val="009951DA"/>
    <w:rsid w:val="009A507C"/>
    <w:rsid w:val="009B0F31"/>
    <w:rsid w:val="009B5572"/>
    <w:rsid w:val="009C3D86"/>
    <w:rsid w:val="009C66CC"/>
    <w:rsid w:val="009E1922"/>
    <w:rsid w:val="009E7CE2"/>
    <w:rsid w:val="009F3764"/>
    <w:rsid w:val="009F5FBC"/>
    <w:rsid w:val="00A1253A"/>
    <w:rsid w:val="00A12F61"/>
    <w:rsid w:val="00A502C8"/>
    <w:rsid w:val="00A506B9"/>
    <w:rsid w:val="00A55E78"/>
    <w:rsid w:val="00A6384E"/>
    <w:rsid w:val="00A670BE"/>
    <w:rsid w:val="00A67312"/>
    <w:rsid w:val="00A73FF0"/>
    <w:rsid w:val="00A75B1A"/>
    <w:rsid w:val="00A901AC"/>
    <w:rsid w:val="00A97494"/>
    <w:rsid w:val="00AA080F"/>
    <w:rsid w:val="00AA1854"/>
    <w:rsid w:val="00AA2643"/>
    <w:rsid w:val="00AA4420"/>
    <w:rsid w:val="00AB2087"/>
    <w:rsid w:val="00AC0E9E"/>
    <w:rsid w:val="00AC6E81"/>
    <w:rsid w:val="00AD1A4C"/>
    <w:rsid w:val="00AD44AB"/>
    <w:rsid w:val="00AD7068"/>
    <w:rsid w:val="00AE080D"/>
    <w:rsid w:val="00AE2E09"/>
    <w:rsid w:val="00AF101F"/>
    <w:rsid w:val="00AF110E"/>
    <w:rsid w:val="00B03DFE"/>
    <w:rsid w:val="00B078A6"/>
    <w:rsid w:val="00B122F1"/>
    <w:rsid w:val="00B128E5"/>
    <w:rsid w:val="00B248FF"/>
    <w:rsid w:val="00B24D95"/>
    <w:rsid w:val="00B259F1"/>
    <w:rsid w:val="00B42A5D"/>
    <w:rsid w:val="00B50BBD"/>
    <w:rsid w:val="00B61F90"/>
    <w:rsid w:val="00B728F4"/>
    <w:rsid w:val="00B75708"/>
    <w:rsid w:val="00B91C8E"/>
    <w:rsid w:val="00B97410"/>
    <w:rsid w:val="00BB6840"/>
    <w:rsid w:val="00BC010C"/>
    <w:rsid w:val="00BC2170"/>
    <w:rsid w:val="00BD421A"/>
    <w:rsid w:val="00C31880"/>
    <w:rsid w:val="00C41A9D"/>
    <w:rsid w:val="00C44F02"/>
    <w:rsid w:val="00C46E5F"/>
    <w:rsid w:val="00C5265E"/>
    <w:rsid w:val="00C54DE7"/>
    <w:rsid w:val="00C61880"/>
    <w:rsid w:val="00C651BB"/>
    <w:rsid w:val="00C65821"/>
    <w:rsid w:val="00C732C3"/>
    <w:rsid w:val="00C738E3"/>
    <w:rsid w:val="00C82915"/>
    <w:rsid w:val="00C83274"/>
    <w:rsid w:val="00C86EA7"/>
    <w:rsid w:val="00C96C61"/>
    <w:rsid w:val="00CA0483"/>
    <w:rsid w:val="00CA5690"/>
    <w:rsid w:val="00CA7ADF"/>
    <w:rsid w:val="00CB3E8A"/>
    <w:rsid w:val="00CB4DC8"/>
    <w:rsid w:val="00CD32F7"/>
    <w:rsid w:val="00CD4BAE"/>
    <w:rsid w:val="00CF33F6"/>
    <w:rsid w:val="00CF5B60"/>
    <w:rsid w:val="00D02FCC"/>
    <w:rsid w:val="00D0377E"/>
    <w:rsid w:val="00D04C83"/>
    <w:rsid w:val="00D07A68"/>
    <w:rsid w:val="00D12890"/>
    <w:rsid w:val="00D441BC"/>
    <w:rsid w:val="00D448D7"/>
    <w:rsid w:val="00D4697D"/>
    <w:rsid w:val="00D66FDA"/>
    <w:rsid w:val="00D74D9B"/>
    <w:rsid w:val="00D752FF"/>
    <w:rsid w:val="00D81BB4"/>
    <w:rsid w:val="00D824A3"/>
    <w:rsid w:val="00DA6C51"/>
    <w:rsid w:val="00DB6ACB"/>
    <w:rsid w:val="00DB6DAF"/>
    <w:rsid w:val="00DC15B3"/>
    <w:rsid w:val="00DD1362"/>
    <w:rsid w:val="00DD5CAA"/>
    <w:rsid w:val="00DE04E7"/>
    <w:rsid w:val="00DE4C2E"/>
    <w:rsid w:val="00DE715F"/>
    <w:rsid w:val="00DF04DB"/>
    <w:rsid w:val="00DF427C"/>
    <w:rsid w:val="00E0095B"/>
    <w:rsid w:val="00E05700"/>
    <w:rsid w:val="00E06A28"/>
    <w:rsid w:val="00E11889"/>
    <w:rsid w:val="00E133DD"/>
    <w:rsid w:val="00E16E8C"/>
    <w:rsid w:val="00E21275"/>
    <w:rsid w:val="00E25393"/>
    <w:rsid w:val="00E30DA1"/>
    <w:rsid w:val="00E32CE2"/>
    <w:rsid w:val="00E35A98"/>
    <w:rsid w:val="00E44F6E"/>
    <w:rsid w:val="00E662FF"/>
    <w:rsid w:val="00E8498C"/>
    <w:rsid w:val="00E909FA"/>
    <w:rsid w:val="00EB11FA"/>
    <w:rsid w:val="00EC6F7F"/>
    <w:rsid w:val="00ED57D9"/>
    <w:rsid w:val="00EE555B"/>
    <w:rsid w:val="00EF04C3"/>
    <w:rsid w:val="00EF3506"/>
    <w:rsid w:val="00F009A0"/>
    <w:rsid w:val="00F07B9E"/>
    <w:rsid w:val="00F1408C"/>
    <w:rsid w:val="00F27283"/>
    <w:rsid w:val="00F27EB2"/>
    <w:rsid w:val="00F3498F"/>
    <w:rsid w:val="00F354AB"/>
    <w:rsid w:val="00F56190"/>
    <w:rsid w:val="00F65BFE"/>
    <w:rsid w:val="00F7507A"/>
    <w:rsid w:val="00F77727"/>
    <w:rsid w:val="00F77754"/>
    <w:rsid w:val="00F81BA1"/>
    <w:rsid w:val="00F90D48"/>
    <w:rsid w:val="00F930AC"/>
    <w:rsid w:val="00F94D3F"/>
    <w:rsid w:val="00FA0ED2"/>
    <w:rsid w:val="00FC3B15"/>
    <w:rsid w:val="00FC5523"/>
    <w:rsid w:val="00FD7B99"/>
    <w:rsid w:val="00FE5A80"/>
    <w:rsid w:val="00FE73EA"/>
    <w:rsid w:val="00FF0C69"/>
    <w:rsid w:val="00FF1B39"/>
    <w:rsid w:val="00FF2579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page" o:allowoverlap="f" fillcolor="white">
      <v:fill color="white"/>
      <v:stroke weight="0"/>
      <o:colormru v:ext="edit" colors="#0060a5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946FA9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table" w:styleId="Mriekatabuky">
    <w:name w:val="Table Grid"/>
    <w:basedOn w:val="Normlnatabuka"/>
    <w:rsid w:val="0051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6C76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C76C0"/>
    <w:rPr>
      <w:rFonts w:ascii="Tahoma" w:hAnsi="Tahoma" w:cs="Tahoma"/>
      <w:sz w:val="16"/>
      <w:szCs w:val="16"/>
      <w:lang w:val="cs-CZ" w:eastAsia="cs-CZ"/>
    </w:rPr>
  </w:style>
  <w:style w:type="paragraph" w:styleId="Zkladntext">
    <w:name w:val="Body Text"/>
    <w:basedOn w:val="Normlny"/>
    <w:link w:val="ZkladntextChar"/>
    <w:unhideWhenUsed/>
    <w:rsid w:val="00946FA9"/>
    <w:pPr>
      <w:jc w:val="center"/>
    </w:pPr>
    <w:rPr>
      <w:b/>
      <w:bCs/>
    </w:rPr>
  </w:style>
  <w:style w:type="character" w:customStyle="1" w:styleId="ZkladntextChar">
    <w:name w:val="Základný text Char"/>
    <w:basedOn w:val="Predvolenpsmoodseku"/>
    <w:link w:val="Zkladntext"/>
    <w:rsid w:val="00946FA9"/>
    <w:rPr>
      <w:b/>
      <w:bCs/>
      <w:sz w:val="24"/>
      <w:szCs w:val="24"/>
      <w:lang w:eastAsia="cs-CZ"/>
    </w:rPr>
  </w:style>
  <w:style w:type="paragraph" w:styleId="Bezriadkovania">
    <w:name w:val="No Spacing"/>
    <w:uiPriority w:val="1"/>
    <w:qFormat/>
    <w:rsid w:val="00946FA9"/>
    <w:rPr>
      <w:sz w:val="24"/>
      <w:szCs w:val="24"/>
      <w:lang w:val="cs-CZ" w:eastAsia="cs-CZ"/>
    </w:rPr>
  </w:style>
  <w:style w:type="character" w:styleId="Siln">
    <w:name w:val="Strong"/>
    <w:basedOn w:val="Predvolenpsmoodseku"/>
    <w:uiPriority w:val="22"/>
    <w:qFormat/>
    <w:rsid w:val="002B4A2E"/>
    <w:rPr>
      <w:b/>
      <w:bCs/>
    </w:rPr>
  </w:style>
  <w:style w:type="paragraph" w:styleId="Odsekzoznamu">
    <w:name w:val="List Paragraph"/>
    <w:basedOn w:val="Normlny"/>
    <w:uiPriority w:val="34"/>
    <w:qFormat/>
    <w:rsid w:val="00DF04DB"/>
    <w:pPr>
      <w:ind w:left="708"/>
    </w:pPr>
    <w:rPr>
      <w:lang w:val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946FA9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table" w:styleId="Mriekatabuky">
    <w:name w:val="Table Grid"/>
    <w:basedOn w:val="Normlnatabuka"/>
    <w:rsid w:val="0051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6C76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C76C0"/>
    <w:rPr>
      <w:rFonts w:ascii="Tahoma" w:hAnsi="Tahoma" w:cs="Tahoma"/>
      <w:sz w:val="16"/>
      <w:szCs w:val="16"/>
      <w:lang w:val="cs-CZ" w:eastAsia="cs-CZ"/>
    </w:rPr>
  </w:style>
  <w:style w:type="paragraph" w:styleId="Zkladntext">
    <w:name w:val="Body Text"/>
    <w:basedOn w:val="Normlny"/>
    <w:link w:val="ZkladntextChar"/>
    <w:unhideWhenUsed/>
    <w:rsid w:val="00946FA9"/>
    <w:pPr>
      <w:jc w:val="center"/>
    </w:pPr>
    <w:rPr>
      <w:b/>
      <w:bCs/>
    </w:rPr>
  </w:style>
  <w:style w:type="character" w:customStyle="1" w:styleId="ZkladntextChar">
    <w:name w:val="Základný text Char"/>
    <w:basedOn w:val="Predvolenpsmoodseku"/>
    <w:link w:val="Zkladntext"/>
    <w:rsid w:val="00946FA9"/>
    <w:rPr>
      <w:b/>
      <w:bCs/>
      <w:sz w:val="24"/>
      <w:szCs w:val="24"/>
      <w:lang w:eastAsia="cs-CZ"/>
    </w:rPr>
  </w:style>
  <w:style w:type="paragraph" w:styleId="Bezriadkovania">
    <w:name w:val="No Spacing"/>
    <w:uiPriority w:val="1"/>
    <w:qFormat/>
    <w:rsid w:val="00946FA9"/>
    <w:rPr>
      <w:sz w:val="24"/>
      <w:szCs w:val="24"/>
      <w:lang w:val="cs-CZ" w:eastAsia="cs-CZ"/>
    </w:rPr>
  </w:style>
  <w:style w:type="character" w:styleId="Siln">
    <w:name w:val="Strong"/>
    <w:basedOn w:val="Predvolenpsmoodseku"/>
    <w:uiPriority w:val="22"/>
    <w:qFormat/>
    <w:rsid w:val="002B4A2E"/>
    <w:rPr>
      <w:b/>
      <w:bCs/>
    </w:rPr>
  </w:style>
  <w:style w:type="paragraph" w:styleId="Odsekzoznamu">
    <w:name w:val="List Paragraph"/>
    <w:basedOn w:val="Normlny"/>
    <w:uiPriority w:val="34"/>
    <w:qFormat/>
    <w:rsid w:val="00DF04DB"/>
    <w:pPr>
      <w:ind w:left="708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6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hyperlink" Target="http://www.stvps.sk" TargetMode="External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omadkova.ZHSTVPS\AppData\Local\Microsoft\Windows\Temporary%20Internet%20Files\Content.IE5\00NWEPXE\hl_papier_StVPS_cisty_final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A44C1-2A05-4263-AAAE-77E635983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hl_papier_StVPS_cisty_final.dot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Názov firmy</vt:lpstr>
    </vt:vector>
  </TitlesOfParts>
  <Company>StVaK</Company>
  <LinksUpToDate>false</LinksUpToDate>
  <CharactersWithSpaces>1401</CharactersWithSpaces>
  <SharedDoc>false</SharedDoc>
  <HLinks>
    <vt:vector size="6" baseType="variant">
      <vt:variant>
        <vt:i4>65553</vt:i4>
      </vt:variant>
      <vt:variant>
        <vt:i4>0</vt:i4>
      </vt:variant>
      <vt:variant>
        <vt:i4>0</vt:i4>
      </vt:variant>
      <vt:variant>
        <vt:i4>5</vt:i4>
      </vt:variant>
      <vt:variant>
        <vt:lpwstr>http://www.stvps.sk/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firmy</dc:title>
  <dc:creator>Zakaznicke Centrum</dc:creator>
  <cp:lastModifiedBy>Zakaznicke Centrum</cp:lastModifiedBy>
  <cp:revision>4</cp:revision>
  <cp:lastPrinted>2013-10-17T06:00:00Z</cp:lastPrinted>
  <dcterms:created xsi:type="dcterms:W3CDTF">2020-12-02T08:05:00Z</dcterms:created>
  <dcterms:modified xsi:type="dcterms:W3CDTF">2020-12-02T08:11:00Z</dcterms:modified>
</cp:coreProperties>
</file>