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6C" w:rsidRDefault="0010089B" w:rsidP="0009606C">
      <w:pPr>
        <w:jc w:val="center"/>
        <w:rPr>
          <w:b/>
          <w:sz w:val="24"/>
          <w:szCs w:val="24"/>
        </w:rPr>
      </w:pPr>
      <w:r w:rsidRPr="0010089B">
        <w:rPr>
          <w:b/>
          <w:sz w:val="24"/>
          <w:szCs w:val="24"/>
        </w:rPr>
        <w:t>Všeobecne   záväzné  nariadenie obce Šumiac č.............</w:t>
      </w:r>
    </w:p>
    <w:p w:rsidR="0010089B" w:rsidRPr="0009606C" w:rsidRDefault="0010089B" w:rsidP="0009606C">
      <w:pPr>
        <w:pStyle w:val="Odsekzoznamu"/>
        <w:rPr>
          <w:b/>
          <w:sz w:val="24"/>
          <w:szCs w:val="24"/>
        </w:rPr>
      </w:pPr>
      <w:r w:rsidRPr="0009606C">
        <w:rPr>
          <w:b/>
          <w:sz w:val="24"/>
          <w:szCs w:val="24"/>
        </w:rPr>
        <w:t xml:space="preserve">miestnom  poplatku  za </w:t>
      </w:r>
      <w:r w:rsidR="0009606C" w:rsidRPr="0009606C">
        <w:rPr>
          <w:b/>
          <w:sz w:val="24"/>
          <w:szCs w:val="24"/>
        </w:rPr>
        <w:t>k</w:t>
      </w:r>
      <w:r w:rsidRPr="0009606C">
        <w:rPr>
          <w:b/>
          <w:sz w:val="24"/>
          <w:szCs w:val="24"/>
        </w:rPr>
        <w:t>omunálne odpady a drobné stavebné odpady</w:t>
      </w:r>
    </w:p>
    <w:p w:rsidR="0009606C" w:rsidRPr="0009606C" w:rsidRDefault="0009606C" w:rsidP="0009606C">
      <w:pPr>
        <w:pStyle w:val="Odsekzoznamu"/>
        <w:rPr>
          <w:b/>
          <w:sz w:val="24"/>
          <w:szCs w:val="24"/>
        </w:rPr>
      </w:pPr>
    </w:p>
    <w:p w:rsidR="0010089B" w:rsidRPr="00EE745F" w:rsidRDefault="0009606C" w:rsidP="0009606C">
      <w:pPr>
        <w:jc w:val="both"/>
      </w:pPr>
      <w:r>
        <w:t>Obec</w:t>
      </w:r>
      <w:r w:rsidR="0010089B" w:rsidRPr="00EE745F">
        <w:t xml:space="preserve">  Šumiac  na základe ustanovenia  § 6 a §11 ods.4 písm. d),e) a g) zákon  SNR č .369/1990 Zb. o obecnom zriadení  v znení  zmien a doplnkov a zákon NR SR  č. 582/2004 Z. z. o miestnych  daniach  a miestnom poplatku za  komunálne odpady </w:t>
      </w:r>
      <w:r w:rsidR="00214CA1" w:rsidRPr="00EE745F">
        <w:t xml:space="preserve"> a drobné stavebné odpady v znení  neskorších  zákonov vydáva  pre územie  obce  Šumiac toto Všeobecné záväzné nariadenie o miestnom  poplatku za komunálne odpady a drobné stavebné odpady . </w:t>
      </w:r>
    </w:p>
    <w:p w:rsidR="00214CA1" w:rsidRDefault="00214CA1" w:rsidP="0009606C">
      <w:pPr>
        <w:jc w:val="both"/>
      </w:pPr>
    </w:p>
    <w:p w:rsidR="00214CA1" w:rsidRPr="009A7E85" w:rsidRDefault="00C826D7" w:rsidP="0009606C">
      <w:pPr>
        <w:pStyle w:val="Bezriadkovania"/>
        <w:jc w:val="center"/>
        <w:rPr>
          <w:b/>
        </w:rPr>
      </w:pPr>
      <w:r>
        <w:rPr>
          <w:b/>
        </w:rPr>
        <w:t>I</w:t>
      </w:r>
      <w:r w:rsidR="00214CA1" w:rsidRPr="009A7E85">
        <w:rPr>
          <w:b/>
        </w:rPr>
        <w:t xml:space="preserve"> . </w:t>
      </w:r>
      <w:r w:rsidR="00A3526E" w:rsidRPr="009A7E85">
        <w:rPr>
          <w:b/>
        </w:rPr>
        <w:t xml:space="preserve"> ČASŤ</w:t>
      </w:r>
    </w:p>
    <w:p w:rsidR="00214CA1" w:rsidRPr="009A7E85" w:rsidRDefault="00A3526E" w:rsidP="0009606C">
      <w:pPr>
        <w:pStyle w:val="Bezriadkovania"/>
        <w:jc w:val="center"/>
        <w:rPr>
          <w:b/>
        </w:rPr>
      </w:pPr>
      <w:r w:rsidRPr="009A7E85">
        <w:rPr>
          <w:b/>
        </w:rPr>
        <w:t>SPOLOČNÉ</w:t>
      </w:r>
      <w:r w:rsidR="00214CA1" w:rsidRPr="009A7E85">
        <w:rPr>
          <w:b/>
        </w:rPr>
        <w:t xml:space="preserve">  </w:t>
      </w:r>
      <w:r w:rsidRPr="009A7E85">
        <w:rPr>
          <w:b/>
        </w:rPr>
        <w:t xml:space="preserve"> USTANOVENIA</w:t>
      </w:r>
    </w:p>
    <w:p w:rsidR="00214CA1" w:rsidRDefault="0009606C" w:rsidP="0009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P</w:t>
      </w:r>
      <w:r w:rsidR="00214CA1" w:rsidRPr="00214CA1">
        <w:rPr>
          <w:b/>
          <w:sz w:val="24"/>
          <w:szCs w:val="24"/>
        </w:rPr>
        <w:t>redmet úpravy</w:t>
      </w:r>
    </w:p>
    <w:p w:rsidR="00E0740C" w:rsidRPr="00EE745F" w:rsidRDefault="0009606C" w:rsidP="000B28D4">
      <w:pPr>
        <w:jc w:val="both"/>
      </w:pPr>
      <w:r w:rsidRPr="0009606C">
        <w:rPr>
          <w:b/>
        </w:rPr>
        <w:t>1.</w:t>
      </w:r>
      <w:r>
        <w:t xml:space="preserve"> </w:t>
      </w:r>
      <w:r w:rsidR="00E0740C" w:rsidRPr="00EE745F">
        <w:t xml:space="preserve">Týmto všeobecné záväzným nariadením obce Šumiac  sa ukladá na území obce Šumiac miestny poplatok  za komunálne odpady a drobné stavebné odpady (ďalej len „poplatok „) v zmysle § 2, ods. 2 zákon č. 582/2004 Z. z .o miestnych daniach a miestnom poplatku za komunálne odpady a drobné stavebné odpady v znení neskorších zmien a doplnkov ( ďalej len,, zákon č. 582/2004 .“)s účinnosťou od 1. </w:t>
      </w:r>
      <w:r w:rsidR="00A3526E" w:rsidRPr="00EE745F">
        <w:t>j</w:t>
      </w:r>
      <w:r w:rsidR="00E0740C" w:rsidRPr="00EE745F">
        <w:t xml:space="preserve">anuára </w:t>
      </w:r>
      <w:r>
        <w:t>2021</w:t>
      </w:r>
      <w:r w:rsidR="00A3526E" w:rsidRPr="00EE745F">
        <w:t>.</w:t>
      </w:r>
    </w:p>
    <w:p w:rsidR="00A3526E" w:rsidRPr="00EE745F" w:rsidRDefault="0009606C" w:rsidP="000B28D4">
      <w:pPr>
        <w:jc w:val="both"/>
      </w:pPr>
      <w:r w:rsidRPr="0009606C">
        <w:rPr>
          <w:b/>
        </w:rPr>
        <w:t>2.</w:t>
      </w:r>
      <w:r w:rsidR="00A3526E" w:rsidRPr="00EE745F">
        <w:t xml:space="preserve"> Základné náležitosti o poplatku sú ustanovené v § 77 až 83 zákona č.582/2004.</w:t>
      </w:r>
    </w:p>
    <w:p w:rsidR="00A3526E" w:rsidRPr="00EE745F" w:rsidRDefault="0009606C" w:rsidP="000B28D4">
      <w:pPr>
        <w:jc w:val="both"/>
      </w:pPr>
      <w:r w:rsidRPr="0009606C">
        <w:rPr>
          <w:b/>
        </w:rPr>
        <w:t>3.</w:t>
      </w:r>
      <w:r>
        <w:t xml:space="preserve"> </w:t>
      </w:r>
      <w:r w:rsidR="00A3526E" w:rsidRPr="00EE745F">
        <w:t xml:space="preserve">Toto všeobecne záväzné nariadenie upravuje: </w:t>
      </w:r>
    </w:p>
    <w:p w:rsidR="00A3526E" w:rsidRPr="00EE745F" w:rsidRDefault="00A3526E" w:rsidP="0009606C">
      <w:pPr>
        <w:pStyle w:val="Odsekzoznamu"/>
        <w:numPr>
          <w:ilvl w:val="0"/>
          <w:numId w:val="6"/>
        </w:numPr>
        <w:jc w:val="both"/>
      </w:pPr>
      <w:r w:rsidRPr="00EE745F">
        <w:t xml:space="preserve">stanovenie sadzieb poplatku v nadväznosti na zavedený zber odpadu </w:t>
      </w:r>
    </w:p>
    <w:p w:rsidR="00A3526E" w:rsidRPr="00EE745F" w:rsidRDefault="00A3526E" w:rsidP="0009606C">
      <w:pPr>
        <w:pStyle w:val="Odsekzoznamu"/>
        <w:numPr>
          <w:ilvl w:val="0"/>
          <w:numId w:val="6"/>
        </w:numPr>
        <w:jc w:val="both"/>
      </w:pPr>
      <w:r w:rsidRPr="00EE745F">
        <w:t xml:space="preserve">určenie spôsobu vyrubenia a platenia poplatku </w:t>
      </w:r>
    </w:p>
    <w:p w:rsidR="000B28D4" w:rsidRDefault="00A3526E" w:rsidP="000B28D4">
      <w:pPr>
        <w:pStyle w:val="Odsekzoznamu"/>
        <w:numPr>
          <w:ilvl w:val="0"/>
          <w:numId w:val="6"/>
        </w:numPr>
        <w:jc w:val="both"/>
      </w:pPr>
      <w:r w:rsidRPr="00EE745F">
        <w:t>stanovenie podmienok pre vrátanie,  zníženie a</w:t>
      </w:r>
      <w:r w:rsidR="00E51D84" w:rsidRPr="00EE745F">
        <w:t> odpustenie poplatku .</w:t>
      </w:r>
    </w:p>
    <w:p w:rsidR="00E51D84" w:rsidRPr="00EE745F" w:rsidRDefault="000B28D4" w:rsidP="000B28D4">
      <w:pPr>
        <w:jc w:val="both"/>
      </w:pPr>
      <w:r w:rsidRPr="000B28D4">
        <w:rPr>
          <w:b/>
        </w:rPr>
        <w:t>4.</w:t>
      </w:r>
      <w:r w:rsidR="00E51D84" w:rsidRPr="00EE745F">
        <w:t>Pre účely tohto VZN sa zdaňovacím obdobím poplatku rozumie kalendárny rok .</w:t>
      </w:r>
    </w:p>
    <w:p w:rsidR="0009606C" w:rsidRDefault="00E51D84" w:rsidP="0009606C">
      <w:pPr>
        <w:pStyle w:val="Odsekzoznamu"/>
        <w:jc w:val="both"/>
        <w:rPr>
          <w:b/>
          <w:sz w:val="24"/>
          <w:szCs w:val="24"/>
        </w:rPr>
      </w:pPr>
      <w:r w:rsidRPr="00E51D84">
        <w:rPr>
          <w:b/>
          <w:sz w:val="24"/>
          <w:szCs w:val="24"/>
        </w:rPr>
        <w:t xml:space="preserve">                                                              </w:t>
      </w:r>
    </w:p>
    <w:p w:rsidR="00E51D84" w:rsidRPr="0009606C" w:rsidRDefault="00E51D84" w:rsidP="006701C9">
      <w:pPr>
        <w:jc w:val="center"/>
        <w:rPr>
          <w:sz w:val="24"/>
          <w:szCs w:val="24"/>
        </w:rPr>
      </w:pPr>
      <w:r w:rsidRPr="0009606C">
        <w:rPr>
          <w:b/>
          <w:sz w:val="24"/>
          <w:szCs w:val="24"/>
        </w:rPr>
        <w:t>§ 2 Všeobecné ustanovenia</w:t>
      </w:r>
    </w:p>
    <w:p w:rsidR="00E51D84" w:rsidRDefault="00E51D84" w:rsidP="0009606C">
      <w:pPr>
        <w:pStyle w:val="Odsekzoznamu"/>
        <w:jc w:val="both"/>
        <w:rPr>
          <w:sz w:val="24"/>
          <w:szCs w:val="24"/>
        </w:rPr>
      </w:pPr>
    </w:p>
    <w:p w:rsidR="00E51D84" w:rsidRPr="00EE745F" w:rsidRDefault="000B28D4" w:rsidP="000B28D4">
      <w:pPr>
        <w:jc w:val="both"/>
      </w:pPr>
      <w:r>
        <w:t>1.</w:t>
      </w:r>
      <w:r w:rsidR="00E51D84" w:rsidRPr="00EE745F">
        <w:t>V zmysle §</w:t>
      </w:r>
      <w:r w:rsidR="00EE745F">
        <w:t xml:space="preserve"> </w:t>
      </w:r>
      <w:r w:rsidR="00E51D84" w:rsidRPr="00EE745F">
        <w:t>77</w:t>
      </w:r>
      <w:r w:rsidR="00EE745F">
        <w:t xml:space="preserve"> </w:t>
      </w:r>
      <w:r w:rsidR="00E51D84" w:rsidRPr="00EE745F">
        <w:t>ods. 2 zákona č.582/2004 poplatok platí poplatník ,ktorým je:</w:t>
      </w:r>
    </w:p>
    <w:p w:rsidR="00E51D84" w:rsidRPr="00EE745F" w:rsidRDefault="00E51D84" w:rsidP="0009606C">
      <w:pPr>
        <w:pStyle w:val="Odsekzoznamu"/>
        <w:numPr>
          <w:ilvl w:val="0"/>
          <w:numId w:val="9"/>
        </w:numPr>
        <w:jc w:val="both"/>
      </w:pPr>
      <w:r w:rsidRPr="00EE745F">
        <w:t>fyzická osoba, ktorá ma v obci trvalý pobyt alebo prechodný pobyt, alebo ktorá je na území obce oprávnená  užívať alebo užíva byt,</w:t>
      </w:r>
      <w:r w:rsidR="009A1206" w:rsidRPr="00EE745F">
        <w:t xml:space="preserve"> nebytový priestor, pozemnú stavbu alebo jej časť, alebo objekt, ktorý nie je stavbou, alebo záhradu, vinicu, ovocný sa, trvalý trávnatý porast na iný účel ako na podnikanie , pozemok v zastavanom území obce okrem lesného pozemku a pozemku, ktorý je evidovaný v katastri nehnuteľností ako vodná plocha (ďalej len „nehnuteľnosť“),</w:t>
      </w:r>
    </w:p>
    <w:p w:rsidR="009A1206" w:rsidRPr="00EE745F" w:rsidRDefault="009A1206" w:rsidP="0009606C">
      <w:pPr>
        <w:pStyle w:val="Odsekzoznamu"/>
        <w:numPr>
          <w:ilvl w:val="0"/>
          <w:numId w:val="9"/>
        </w:numPr>
        <w:jc w:val="both"/>
      </w:pPr>
      <w:r w:rsidRPr="00EE745F">
        <w:t xml:space="preserve"> právnická  osoba, je oprávnená užívať alebo užíva </w:t>
      </w:r>
      <w:r w:rsidR="00D84C0A" w:rsidRPr="00EE745F">
        <w:t xml:space="preserve">nehnuteľnosť na území obce na iný účel ako na podnikanie, </w:t>
      </w:r>
    </w:p>
    <w:p w:rsidR="00D84C0A" w:rsidRPr="00EE745F" w:rsidRDefault="00D84C0A" w:rsidP="0009606C">
      <w:pPr>
        <w:pStyle w:val="Odsekzoznamu"/>
        <w:numPr>
          <w:ilvl w:val="0"/>
          <w:numId w:val="9"/>
        </w:numPr>
        <w:jc w:val="both"/>
      </w:pPr>
      <w:r w:rsidRPr="00EE745F">
        <w:t>Podnikateľ, ktorý je oprávnený užívať alebo užíva nehnuteľnosť nachádzajúcu sa na území obce na účel podnikania.</w:t>
      </w:r>
    </w:p>
    <w:p w:rsidR="00D84C0A" w:rsidRDefault="00D84C0A" w:rsidP="0009606C">
      <w:pPr>
        <w:pStyle w:val="Odsekzoznamu"/>
        <w:ind w:left="1440"/>
        <w:jc w:val="both"/>
      </w:pPr>
    </w:p>
    <w:p w:rsidR="00B514E4" w:rsidRDefault="00B514E4" w:rsidP="0009606C">
      <w:pPr>
        <w:pStyle w:val="Odsekzoznamu"/>
        <w:ind w:left="1440"/>
        <w:jc w:val="both"/>
      </w:pPr>
    </w:p>
    <w:p w:rsidR="00B514E4" w:rsidRDefault="00B514E4" w:rsidP="0009606C">
      <w:pPr>
        <w:pStyle w:val="Odsekzoznamu"/>
        <w:ind w:left="1440"/>
        <w:jc w:val="both"/>
      </w:pPr>
    </w:p>
    <w:p w:rsidR="00B514E4" w:rsidRDefault="00B514E4" w:rsidP="0009606C">
      <w:pPr>
        <w:pStyle w:val="Odsekzoznamu"/>
        <w:ind w:left="1440"/>
        <w:jc w:val="both"/>
      </w:pPr>
    </w:p>
    <w:p w:rsidR="00B514E4" w:rsidRPr="00EE745F" w:rsidRDefault="00B514E4" w:rsidP="0009606C">
      <w:pPr>
        <w:pStyle w:val="Odsekzoznamu"/>
        <w:ind w:left="1440"/>
        <w:jc w:val="both"/>
      </w:pPr>
    </w:p>
    <w:p w:rsidR="00E51D84" w:rsidRPr="00EE745F" w:rsidRDefault="000B28D4" w:rsidP="000B28D4">
      <w:pPr>
        <w:jc w:val="both"/>
      </w:pPr>
      <w:r>
        <w:lastRenderedPageBreak/>
        <w:t>2.</w:t>
      </w:r>
      <w:r w:rsidR="00D84C0A" w:rsidRPr="00EE745F">
        <w:t>Poplatok od poplatníka v ustanovenej výške pre obce vyberá a za vybraný poplatok ručí :</w:t>
      </w:r>
    </w:p>
    <w:p w:rsidR="00D84C0A" w:rsidRPr="00EE745F" w:rsidRDefault="00D84C0A" w:rsidP="0009606C">
      <w:pPr>
        <w:pStyle w:val="Odsekzoznamu"/>
        <w:numPr>
          <w:ilvl w:val="0"/>
          <w:numId w:val="10"/>
        </w:numPr>
        <w:jc w:val="both"/>
      </w:pPr>
      <w:r>
        <w:rPr>
          <w:sz w:val="24"/>
          <w:szCs w:val="24"/>
        </w:rPr>
        <w:t xml:space="preserve">vlastník nehnuteľnosti, ak je nehnuteľnosť v spoluvlastníctve viacerých spoluvlastníkov alebo ak ide o bytový dom, </w:t>
      </w:r>
      <w:r w:rsidR="0034500D">
        <w:rPr>
          <w:sz w:val="24"/>
          <w:szCs w:val="24"/>
        </w:rPr>
        <w:t xml:space="preserve">poplatok vyberá a za </w:t>
      </w:r>
      <w:r w:rsidR="00935ECF">
        <w:rPr>
          <w:sz w:val="24"/>
          <w:szCs w:val="24"/>
        </w:rPr>
        <w:t>vybraný poplatok ručí zástupca</w:t>
      </w:r>
      <w:r w:rsidR="0034500D">
        <w:rPr>
          <w:sz w:val="24"/>
          <w:szCs w:val="24"/>
        </w:rPr>
        <w:t xml:space="preserve"> alebo správca určený spoluvlastníkmi, ak </w:t>
      </w:r>
      <w:r w:rsidR="0034500D" w:rsidRPr="00EE745F">
        <w:t>s výberom poplatku zástupca alebo správca súhlasí, ak nedošlo k urče</w:t>
      </w:r>
      <w:r w:rsidR="00935ECF">
        <w:t>niu zástupcu alebo správcu , ob</w:t>
      </w:r>
      <w:r w:rsidR="0034500D" w:rsidRPr="00EE745F">
        <w:t>e</w:t>
      </w:r>
      <w:r w:rsidR="00935ECF">
        <w:t>c</w:t>
      </w:r>
      <w:r w:rsidR="0034500D" w:rsidRPr="00EE745F">
        <w:t xml:space="preserve"> spomedzi vlastníkov alebo spoluvl</w:t>
      </w:r>
      <w:r w:rsidR="00935ECF">
        <w:t>astníkov zástupcu, ktorý pre ob</w:t>
      </w:r>
      <w:r w:rsidR="0034500D" w:rsidRPr="00EE745F">
        <w:t>e</w:t>
      </w:r>
      <w:r w:rsidR="00935ECF">
        <w:t>c</w:t>
      </w:r>
      <w:r w:rsidR="0034500D" w:rsidRPr="00EE745F">
        <w:t xml:space="preserve"> poplatok vyberie, </w:t>
      </w:r>
    </w:p>
    <w:p w:rsidR="0034500D" w:rsidRPr="00EE745F" w:rsidRDefault="0034500D" w:rsidP="0009606C">
      <w:pPr>
        <w:pStyle w:val="Odsekzoznamu"/>
        <w:numPr>
          <w:ilvl w:val="0"/>
          <w:numId w:val="10"/>
        </w:numPr>
        <w:jc w:val="both"/>
      </w:pPr>
      <w:r w:rsidRPr="00EE745F">
        <w:t xml:space="preserve">správca ,ak je vlastníkom nehnuteľnosti štát, vyšší územný celok alebo obec. </w:t>
      </w:r>
    </w:p>
    <w:p w:rsidR="0034500D" w:rsidRDefault="0034500D" w:rsidP="0009606C">
      <w:pPr>
        <w:pStyle w:val="Odsekzoznamu"/>
        <w:ind w:left="1440"/>
        <w:jc w:val="both"/>
        <w:rPr>
          <w:sz w:val="24"/>
          <w:szCs w:val="24"/>
        </w:rPr>
      </w:pPr>
    </w:p>
    <w:p w:rsidR="00D124F1" w:rsidRPr="006701C9" w:rsidRDefault="0034500D" w:rsidP="006701C9">
      <w:pPr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§ 3 Oznamovacia povinnosť</w:t>
      </w:r>
    </w:p>
    <w:p w:rsidR="00D22B53" w:rsidRDefault="00D22B53" w:rsidP="0009606C">
      <w:pPr>
        <w:pStyle w:val="Odsekzoznamu"/>
        <w:ind w:left="1440"/>
        <w:jc w:val="both"/>
        <w:rPr>
          <w:b/>
          <w:sz w:val="24"/>
          <w:szCs w:val="24"/>
        </w:rPr>
      </w:pPr>
    </w:p>
    <w:p w:rsidR="00D22B53" w:rsidRPr="00EE745F" w:rsidRDefault="000B28D4" w:rsidP="000B28D4">
      <w:pPr>
        <w:jc w:val="both"/>
      </w:pPr>
      <w:r>
        <w:t>1.</w:t>
      </w:r>
      <w:r w:rsidR="00D22B53" w:rsidRPr="00EE745F">
        <w:t xml:space="preserve">Poplatník je povinný v priebehu zdaňovacieho obdobia oznámiť obci vznik poplatkovej povinnosti do 30dní odo dňa vzniku poplatkovej povinnosti v zmysle § 80 ods. 1 zákona NR SR č. 582/2004. </w:t>
      </w:r>
    </w:p>
    <w:p w:rsidR="0053234A" w:rsidRPr="00EE745F" w:rsidRDefault="006701C9" w:rsidP="006701C9">
      <w:pPr>
        <w:jc w:val="both"/>
      </w:pPr>
      <w:r>
        <w:t>2.</w:t>
      </w:r>
      <w:r w:rsidR="0053234A" w:rsidRPr="00EE745F">
        <w:t>Zmeny skutočností rozhodujúcich na vyrubenie poplatku a zánik poplatkovej povinnosti v p</w:t>
      </w:r>
      <w:r w:rsidR="000A7960" w:rsidRPr="00EE745F">
        <w:t>r</w:t>
      </w:r>
      <w:r w:rsidR="0053234A" w:rsidRPr="00EE745F">
        <w:t xml:space="preserve">iebehu </w:t>
      </w:r>
      <w:r w:rsidR="000A7960" w:rsidRPr="00EE745F">
        <w:t xml:space="preserve">zdaňovacieho obdobia </w:t>
      </w:r>
      <w:r w:rsidR="0053234A" w:rsidRPr="00EE745F">
        <w:t xml:space="preserve"> je </w:t>
      </w:r>
      <w:r w:rsidR="000A7960" w:rsidRPr="00EE745F">
        <w:t xml:space="preserve"> poplatník povinný oznámiť obci do 30 dní odo dňa, keď tieto nastali. </w:t>
      </w:r>
    </w:p>
    <w:p w:rsidR="000A7960" w:rsidRPr="00EE745F" w:rsidRDefault="006701C9" w:rsidP="006701C9">
      <w:pPr>
        <w:jc w:val="both"/>
      </w:pPr>
      <w:r>
        <w:t>3.</w:t>
      </w:r>
      <w:r w:rsidR="000A7960" w:rsidRPr="00EE745F">
        <w:t xml:space="preserve">V prípade ,že si poplatník nesplní  oznamovaciu  povinnosť pre výpočet poplatku, správca dane vychádza z posledných jemu známych údajov . </w:t>
      </w:r>
    </w:p>
    <w:p w:rsidR="000A7960" w:rsidRDefault="006701C9" w:rsidP="006701C9">
      <w:pPr>
        <w:jc w:val="both"/>
      </w:pPr>
      <w:r>
        <w:t>4.</w:t>
      </w:r>
      <w:r w:rsidR="000A7960" w:rsidRPr="00EE745F">
        <w:t xml:space="preserve">V prípade poplatníkov podľa § 2, ods. 1, písm. b) a c) ( právnické osoby a podnikatelia) poplatník podáva </w:t>
      </w:r>
      <w:r w:rsidR="00563EF6" w:rsidRPr="00EE745F">
        <w:t xml:space="preserve">oznámenie na </w:t>
      </w:r>
      <w:r w:rsidR="00935ECF">
        <w:t xml:space="preserve">predpísanom tlačive, </w:t>
      </w:r>
      <w:r w:rsidR="00563EF6" w:rsidRPr="00EE745F">
        <w:t xml:space="preserve">ktoré je prílohou č.1 k tomuto VZN (ďalej len ,, tlačivo KO –oznámenie . </w:t>
      </w:r>
    </w:p>
    <w:p w:rsidR="00FA772C" w:rsidRDefault="00FA772C" w:rsidP="0009606C">
      <w:pPr>
        <w:pStyle w:val="Odsekzoznamu"/>
        <w:ind w:left="1800"/>
        <w:jc w:val="both"/>
      </w:pPr>
    </w:p>
    <w:p w:rsidR="00FA772C" w:rsidRDefault="00FA772C" w:rsidP="0009606C">
      <w:pPr>
        <w:pStyle w:val="Odsekzoznamu"/>
        <w:ind w:left="1800"/>
        <w:jc w:val="both"/>
      </w:pPr>
    </w:p>
    <w:p w:rsidR="00FA772C" w:rsidRPr="00EE745F" w:rsidRDefault="00C826D7" w:rsidP="0009606C">
      <w:pPr>
        <w:pStyle w:val="Odsekzoznamu"/>
        <w:ind w:left="1800"/>
        <w:jc w:val="both"/>
      </w:pPr>
      <w:r>
        <w:t xml:space="preserve">                                       </w:t>
      </w:r>
    </w:p>
    <w:p w:rsidR="0034500D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II.  ČASŤ</w:t>
      </w:r>
    </w:p>
    <w:p w:rsidR="00C826D7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PAUŠÁLNY SYSTEM POPLATKU</w:t>
      </w:r>
    </w:p>
    <w:p w:rsidR="00C826D7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§ 4 Určenie paušálneho poplatku</w:t>
      </w:r>
    </w:p>
    <w:p w:rsidR="00C826D7" w:rsidRDefault="006701C9" w:rsidP="006701C9">
      <w:pPr>
        <w:jc w:val="both"/>
      </w:pPr>
      <w:r>
        <w:t>1.</w:t>
      </w:r>
      <w:r w:rsidR="00C826D7">
        <w:t>Pre poplat</w:t>
      </w:r>
      <w:r w:rsidR="00935ECF">
        <w:t>níkov podľa § 2 ods. 1, písm. a</w:t>
      </w:r>
      <w:r w:rsidR="00C826D7">
        <w:t>)</w:t>
      </w:r>
      <w:r w:rsidR="00935ECF">
        <w:t xml:space="preserve"> </w:t>
      </w:r>
      <w:r w:rsidR="0027454E">
        <w:t xml:space="preserve">(fyzické osoby ) platí na území obce Šumiac  paušálny systém platenia poplatku. </w:t>
      </w:r>
    </w:p>
    <w:p w:rsidR="006701C9" w:rsidRDefault="006701C9" w:rsidP="006701C9">
      <w:pPr>
        <w:jc w:val="both"/>
      </w:pPr>
      <w:r>
        <w:t>2.</w:t>
      </w:r>
      <w:r w:rsidR="0027454E">
        <w:t>Obec určí poplatok ako súčin paušálnej sadzby  poplatku a počtu kalendárnych dní v zdaňovacom období, počas ktorých má alebo bude mať poplatník podľa ods. 1, písm. a</w:t>
      </w:r>
      <w:r w:rsidR="00935ECF">
        <w:t>)</w:t>
      </w:r>
      <w:r w:rsidR="0027454E">
        <w:t xml:space="preserve"> v obci trvalý pobyt </w:t>
      </w:r>
      <w:r w:rsidR="00935ECF">
        <w:t xml:space="preserve">alebo prechodný pobyt  alebo po </w:t>
      </w:r>
      <w:r w:rsidR="0027454E">
        <w:t>čas</w:t>
      </w:r>
      <w:r w:rsidR="00935ECF">
        <w:t xml:space="preserve"> ktorých  nehnuteľnosť</w:t>
      </w:r>
      <w:r w:rsidR="0027454E">
        <w:t xml:space="preserve">  užíva alebo je oprávnený  j</w:t>
      </w:r>
      <w:r>
        <w:t>u užívať.</w:t>
      </w:r>
    </w:p>
    <w:p w:rsidR="00B514E4" w:rsidRDefault="00B514E4" w:rsidP="006701C9">
      <w:pPr>
        <w:jc w:val="both"/>
      </w:pPr>
    </w:p>
    <w:p w:rsidR="0027454E" w:rsidRPr="006701C9" w:rsidRDefault="0027454E" w:rsidP="006701C9">
      <w:pPr>
        <w:jc w:val="center"/>
      </w:pPr>
      <w:r w:rsidRPr="006701C9">
        <w:rPr>
          <w:b/>
        </w:rPr>
        <w:t>§ 5 Paušálna sadzba poplatku</w:t>
      </w:r>
    </w:p>
    <w:p w:rsidR="0027454E" w:rsidRPr="00B514E4" w:rsidRDefault="006701C9" w:rsidP="006701C9">
      <w:pPr>
        <w:jc w:val="both"/>
        <w:rPr>
          <w:color w:val="000000" w:themeColor="text1"/>
        </w:rPr>
      </w:pPr>
      <w:r>
        <w:t>1.</w:t>
      </w:r>
      <w:r w:rsidR="0027454E">
        <w:t xml:space="preserve">Sadzba poplatku za drobný stavebný odpad je </w:t>
      </w:r>
      <w:r w:rsidR="0027454E" w:rsidRPr="00B514E4">
        <w:rPr>
          <w:color w:val="000000" w:themeColor="text1"/>
        </w:rPr>
        <w:t>0,16eur/kg</w:t>
      </w:r>
      <w:r w:rsidR="00E603C3" w:rsidRPr="00B514E4">
        <w:rPr>
          <w:color w:val="000000" w:themeColor="text1"/>
        </w:rPr>
        <w:t xml:space="preserve">.  </w:t>
      </w:r>
    </w:p>
    <w:p w:rsidR="00E603C3" w:rsidRDefault="006701C9" w:rsidP="006701C9">
      <w:pPr>
        <w:jc w:val="both"/>
      </w:pPr>
      <w:r>
        <w:t>2.</w:t>
      </w:r>
      <w:r w:rsidR="0027454E">
        <w:t>Paušálna sadzba poplatku za komunálny o</w:t>
      </w:r>
      <w:r>
        <w:t>dpad na osobu a deň je 0,0</w:t>
      </w:r>
      <w:r w:rsidR="00B514E4">
        <w:t>6849315</w:t>
      </w:r>
      <w:r w:rsidR="0027454E">
        <w:t xml:space="preserve"> eur.  </w:t>
      </w:r>
    </w:p>
    <w:p w:rsidR="006701C9" w:rsidRDefault="006701C9" w:rsidP="006701C9">
      <w:pPr>
        <w:jc w:val="both"/>
      </w:pPr>
    </w:p>
    <w:p w:rsidR="00B514E4" w:rsidRDefault="00B514E4" w:rsidP="006701C9">
      <w:pPr>
        <w:jc w:val="both"/>
      </w:pPr>
    </w:p>
    <w:p w:rsidR="00B514E4" w:rsidRDefault="00B514E4" w:rsidP="006701C9">
      <w:pPr>
        <w:jc w:val="both"/>
      </w:pPr>
    </w:p>
    <w:p w:rsidR="0027454E" w:rsidRPr="006701C9" w:rsidRDefault="0027454E" w:rsidP="006701C9">
      <w:pPr>
        <w:jc w:val="center"/>
      </w:pPr>
      <w:r w:rsidRPr="006701C9">
        <w:rPr>
          <w:b/>
        </w:rPr>
        <w:lastRenderedPageBreak/>
        <w:t>§ 6 Postup pri vyrubení poplatku a splatnosť poplatku</w:t>
      </w:r>
    </w:p>
    <w:p w:rsidR="009B07B6" w:rsidRDefault="006701C9" w:rsidP="006701C9">
      <w:pPr>
        <w:jc w:val="both"/>
      </w:pPr>
      <w:r>
        <w:t>1.</w:t>
      </w:r>
      <w:r w:rsidR="009B07B6">
        <w:t xml:space="preserve">Obec  v zmysle § 81 zákona č. 582/2004 vyrubuje poplatok rozhodnutím na celé zdaňovacie obdobie. </w:t>
      </w:r>
    </w:p>
    <w:p w:rsidR="009B07B6" w:rsidRDefault="009B07B6" w:rsidP="006701C9">
      <w:pPr>
        <w:jc w:val="both"/>
      </w:pPr>
      <w:r>
        <w:t>Vyrubený poplatok je splatný do 15 dní odo dňa nadobudnutia právoplatnosti  rozhodnutia .</w:t>
      </w:r>
    </w:p>
    <w:p w:rsidR="00143D92" w:rsidRDefault="006701C9" w:rsidP="006701C9">
      <w:pPr>
        <w:jc w:val="both"/>
      </w:pPr>
      <w:r>
        <w:t>2.</w:t>
      </w:r>
      <w:r w:rsidR="00143D92">
        <w:t xml:space="preserve">Splatnosť poplatku </w:t>
      </w:r>
      <w:r w:rsidR="00EB20A2">
        <w:t>vyrubeného rozhodnutím je určená  takto:</w:t>
      </w:r>
    </w:p>
    <w:p w:rsidR="006701C9" w:rsidRDefault="006701C9" w:rsidP="00935ECF">
      <w:pPr>
        <w:ind w:left="708"/>
        <w:jc w:val="both"/>
      </w:pPr>
      <w:r>
        <w:t xml:space="preserve">a) </w:t>
      </w:r>
      <w:r w:rsidR="00B514E4">
        <w:t>do 25</w:t>
      </w:r>
      <w:r w:rsidR="00EB20A2">
        <w:t xml:space="preserve"> eur  je  poplatok splatný do 15 dní odo dňa nadob</w:t>
      </w:r>
      <w:r w:rsidR="00935ECF">
        <w:t>ud</w:t>
      </w:r>
      <w:r w:rsidR="00EB20A2">
        <w:t>nutia právoplatnosti  rozhodnutia,</w:t>
      </w:r>
    </w:p>
    <w:p w:rsidR="00EB20A2" w:rsidRDefault="006701C9" w:rsidP="00357803">
      <w:pPr>
        <w:ind w:left="708"/>
        <w:jc w:val="both"/>
      </w:pPr>
      <w:r>
        <w:t xml:space="preserve">b) </w:t>
      </w:r>
      <w:r w:rsidR="00B514E4">
        <w:t>nad 25</w:t>
      </w:r>
      <w:r w:rsidR="00EB20A2">
        <w:t xml:space="preserve"> eur je poplatok splatný v dvoch splátkach a to prvá splátka je splatná do 15 dní odo dňa nadobudnutia právoplatnosti  rozhodnutia, druhá splátka je splatná v lehote určenej v rozhodnutí, ktorým sa vyrubuje poplatok. </w:t>
      </w:r>
    </w:p>
    <w:p w:rsidR="00EB20A2" w:rsidRDefault="006701C9" w:rsidP="00357803">
      <w:pPr>
        <w:jc w:val="both"/>
      </w:pPr>
      <w:r>
        <w:t>3.</w:t>
      </w:r>
      <w:r w:rsidR="00EB20A2">
        <w:t xml:space="preserve">Vyrubený poplatok môže poplatník zaplatiť naraz aj vtedy, ak je vyšší ako je uvedený v odseku 2 v lehote do 15 dní odo dňa </w:t>
      </w:r>
      <w:r w:rsidR="007126FC">
        <w:t>nadobudnutia  právoplatnosti  rozhodnutia .</w:t>
      </w:r>
    </w:p>
    <w:p w:rsidR="007126FC" w:rsidRDefault="007126FC" w:rsidP="0009606C">
      <w:pPr>
        <w:pStyle w:val="Odsekzoznamu"/>
        <w:ind w:left="2520"/>
        <w:jc w:val="both"/>
      </w:pPr>
    </w:p>
    <w:p w:rsidR="007126FC" w:rsidRPr="00357803" w:rsidRDefault="007126FC" w:rsidP="00357803">
      <w:pPr>
        <w:jc w:val="center"/>
        <w:rPr>
          <w:b/>
        </w:rPr>
      </w:pPr>
      <w:r w:rsidRPr="00357803">
        <w:rPr>
          <w:b/>
        </w:rPr>
        <w:t>§ 7 Spôsob, forma a miesto na zaplatenie poplatku</w:t>
      </w:r>
    </w:p>
    <w:p w:rsidR="00EB20A2" w:rsidRPr="00B514E4" w:rsidRDefault="00357803" w:rsidP="00357803">
      <w:pPr>
        <w:jc w:val="both"/>
        <w:rPr>
          <w:color w:val="000000" w:themeColor="text1"/>
        </w:rPr>
      </w:pPr>
      <w:r>
        <w:t>1.</w:t>
      </w:r>
      <w:r w:rsidR="007126FC">
        <w:t xml:space="preserve">Poplatok za KO sa uhrádza  do pokladne obecného úradu vo Šumiaci v hotovosti alebo bezhotovostným prevodom  na účet obce, číslo </w:t>
      </w:r>
      <w:r w:rsidR="007126FC" w:rsidRPr="00B514E4">
        <w:rPr>
          <w:color w:val="000000" w:themeColor="text1"/>
        </w:rPr>
        <w:t xml:space="preserve">účtu  </w:t>
      </w:r>
      <w:r w:rsidRPr="00B514E4">
        <w:rPr>
          <w:color w:val="000000" w:themeColor="text1"/>
        </w:rPr>
        <w:t>2000972001/5600 vedený v Prima</w:t>
      </w:r>
      <w:r w:rsidR="007126FC" w:rsidRPr="00B514E4">
        <w:rPr>
          <w:color w:val="000000" w:themeColor="text1"/>
        </w:rPr>
        <w:t xml:space="preserve"> banke  </w:t>
      </w:r>
      <w:r w:rsidRPr="00B514E4">
        <w:rPr>
          <w:color w:val="000000" w:themeColor="text1"/>
        </w:rPr>
        <w:t xml:space="preserve">Slovensko,  </w:t>
      </w:r>
      <w:proofErr w:type="spellStart"/>
      <w:r w:rsidRPr="00B514E4">
        <w:rPr>
          <w:color w:val="000000" w:themeColor="text1"/>
        </w:rPr>
        <w:t>a.s</w:t>
      </w:r>
      <w:proofErr w:type="spellEnd"/>
      <w:r w:rsidRPr="00B514E4">
        <w:rPr>
          <w:color w:val="000000" w:themeColor="text1"/>
        </w:rPr>
        <w:t>., pobočka Brezno, IBAN: SK575600 0000 0020 0097 2001</w:t>
      </w:r>
      <w:r w:rsidR="007126FC" w:rsidRPr="00B514E4">
        <w:rPr>
          <w:color w:val="000000" w:themeColor="text1"/>
        </w:rPr>
        <w:t>.</w:t>
      </w:r>
    </w:p>
    <w:p w:rsidR="007126FC" w:rsidRPr="00B514E4" w:rsidRDefault="00357803" w:rsidP="00357803">
      <w:pPr>
        <w:jc w:val="both"/>
        <w:rPr>
          <w:color w:val="000000" w:themeColor="text1"/>
        </w:rPr>
      </w:pPr>
      <w:r w:rsidRPr="00B514E4">
        <w:rPr>
          <w:color w:val="000000" w:themeColor="text1"/>
        </w:rPr>
        <w:t>2.</w:t>
      </w:r>
      <w:r w:rsidR="007126FC" w:rsidRPr="00B514E4">
        <w:rPr>
          <w:color w:val="000000" w:themeColor="text1"/>
        </w:rPr>
        <w:t>Poplatník prinesie drobný stavebný odpad na zberné miesto zamestnancovi obce, ktorý ho preberie a vydá mu vážny lístok . Na základe vážneho lístku je poplatník povinný  uhradiť poplatok</w:t>
      </w:r>
      <w:r w:rsidRPr="00B514E4">
        <w:rPr>
          <w:color w:val="000000" w:themeColor="text1"/>
        </w:rPr>
        <w:t xml:space="preserve"> z</w:t>
      </w:r>
      <w:r w:rsidR="007126FC" w:rsidRPr="00B514E4">
        <w:rPr>
          <w:color w:val="000000" w:themeColor="text1"/>
        </w:rPr>
        <w:t xml:space="preserve">a drobný stavebný odpad priamo </w:t>
      </w:r>
      <w:r w:rsidRPr="00B514E4">
        <w:rPr>
          <w:color w:val="000000" w:themeColor="text1"/>
        </w:rPr>
        <w:t>v pokladni Obecného úradu</w:t>
      </w:r>
      <w:r w:rsidR="007126FC" w:rsidRPr="00B514E4">
        <w:rPr>
          <w:color w:val="000000" w:themeColor="text1"/>
        </w:rPr>
        <w:t xml:space="preserve">. Lehota zaplatenia </w:t>
      </w:r>
      <w:r w:rsidRPr="00B514E4">
        <w:rPr>
          <w:color w:val="000000" w:themeColor="text1"/>
        </w:rPr>
        <w:t>poplatku z</w:t>
      </w:r>
      <w:r w:rsidR="00B01675" w:rsidRPr="00B514E4">
        <w:rPr>
          <w:color w:val="000000" w:themeColor="text1"/>
        </w:rPr>
        <w:t xml:space="preserve">a drobné stavebné odpady je určená v deň odovzdania drobného  stavebného odpadu . </w:t>
      </w:r>
    </w:p>
    <w:p w:rsidR="00357803" w:rsidRPr="00B514E4" w:rsidRDefault="00357803" w:rsidP="00357803">
      <w:pPr>
        <w:jc w:val="both"/>
        <w:rPr>
          <w:color w:val="000000" w:themeColor="text1"/>
        </w:rPr>
      </w:pPr>
      <w:r w:rsidRPr="00B514E4">
        <w:rPr>
          <w:color w:val="000000" w:themeColor="text1"/>
        </w:rPr>
        <w:t xml:space="preserve">3. Zberným miestom je budova bývalých garáží Obecného úradu stojaca na </w:t>
      </w:r>
      <w:proofErr w:type="spellStart"/>
      <w:r w:rsidRPr="00B514E4">
        <w:rPr>
          <w:color w:val="000000" w:themeColor="text1"/>
        </w:rPr>
        <w:t>parceliach</w:t>
      </w:r>
      <w:proofErr w:type="spellEnd"/>
      <w:r w:rsidRPr="00B514E4">
        <w:rPr>
          <w:color w:val="000000" w:themeColor="text1"/>
        </w:rPr>
        <w:t xml:space="preserve"> číslo C-32/5</w:t>
      </w:r>
      <w:r w:rsidR="00CA1251" w:rsidRPr="00B514E4">
        <w:rPr>
          <w:color w:val="000000" w:themeColor="text1"/>
        </w:rPr>
        <w:t xml:space="preserve"> a parcele C-5485/8.</w:t>
      </w:r>
    </w:p>
    <w:p w:rsidR="00E603C3" w:rsidRPr="00B514E4" w:rsidRDefault="00E603C3" w:rsidP="00357803">
      <w:pPr>
        <w:jc w:val="both"/>
        <w:rPr>
          <w:color w:val="000000" w:themeColor="text1"/>
        </w:rPr>
      </w:pPr>
      <w:r w:rsidRPr="00B514E4">
        <w:rPr>
          <w:color w:val="000000" w:themeColor="text1"/>
        </w:rPr>
        <w:t>4. Obec zabezpečí 2x ročne veľkokapacitné kontajnery na drobný stavebný odpad na náklady obce. Obec si určí po dohode s dodávateľom veľkokapacitných kontajnerov termín na uloženie kontajnerov v obci.</w:t>
      </w:r>
    </w:p>
    <w:p w:rsidR="00E603C3" w:rsidRDefault="00B01675" w:rsidP="0009606C">
      <w:pPr>
        <w:jc w:val="both"/>
      </w:pPr>
      <w:r>
        <w:t xml:space="preserve">                                                                                                  </w:t>
      </w:r>
    </w:p>
    <w:p w:rsidR="00B514E4" w:rsidRDefault="00B514E4" w:rsidP="0009606C">
      <w:pPr>
        <w:jc w:val="both"/>
      </w:pPr>
    </w:p>
    <w:p w:rsidR="00B01675" w:rsidRPr="00B01675" w:rsidRDefault="00B01675" w:rsidP="00CA1251">
      <w:pPr>
        <w:pStyle w:val="Bezriadkovania"/>
        <w:jc w:val="center"/>
        <w:rPr>
          <w:b/>
        </w:rPr>
      </w:pPr>
      <w:r w:rsidRPr="00B01675">
        <w:rPr>
          <w:b/>
        </w:rPr>
        <w:t>III.ČASŤ</w:t>
      </w:r>
    </w:p>
    <w:p w:rsidR="00B01675" w:rsidRDefault="00B01675" w:rsidP="00CA1251">
      <w:pPr>
        <w:pStyle w:val="Bezriadkovania"/>
        <w:jc w:val="center"/>
        <w:rPr>
          <w:b/>
        </w:rPr>
      </w:pPr>
      <w:r w:rsidRPr="00B01675">
        <w:rPr>
          <w:b/>
        </w:rPr>
        <w:t>MNOŽSTVOVÝ ZBER</w:t>
      </w:r>
    </w:p>
    <w:p w:rsidR="00B01675" w:rsidRDefault="00B01675" w:rsidP="00CA1251">
      <w:pPr>
        <w:pStyle w:val="Bezriadkovania"/>
        <w:jc w:val="center"/>
        <w:rPr>
          <w:b/>
        </w:rPr>
      </w:pPr>
      <w:r>
        <w:rPr>
          <w:b/>
        </w:rPr>
        <w:t>§ 8 Určenie poplatku pre množstvový  zber</w:t>
      </w:r>
    </w:p>
    <w:p w:rsidR="00B01675" w:rsidRDefault="00CA1251" w:rsidP="00CA1251">
      <w:pPr>
        <w:pStyle w:val="Bezriadkovania"/>
        <w:jc w:val="both"/>
      </w:pPr>
      <w:r>
        <w:t>1.</w:t>
      </w:r>
      <w:r w:rsidR="00B01675">
        <w:t>Pre poplatníkov podľa § 2 ods.  1, písm. b)</w:t>
      </w:r>
      <w:r w:rsidR="00EB39CA">
        <w:t xml:space="preserve"> a c</w:t>
      </w:r>
      <w:r w:rsidR="00B01675">
        <w:t>) (</w:t>
      </w:r>
      <w:r w:rsidR="00EB39CA">
        <w:t>právnické  osoby a podnikatelia</w:t>
      </w:r>
      <w:r w:rsidR="00B01675">
        <w:t>)</w:t>
      </w:r>
      <w:r w:rsidR="00EB39CA">
        <w:t xml:space="preserve"> </w:t>
      </w:r>
      <w:r w:rsidR="00B01675">
        <w:t xml:space="preserve">platí na území obce Šumiac  množstvový zber. </w:t>
      </w:r>
    </w:p>
    <w:p w:rsidR="00B01675" w:rsidRDefault="00CA1251" w:rsidP="00CA1251">
      <w:pPr>
        <w:pStyle w:val="Bezriadkovania"/>
        <w:jc w:val="both"/>
      </w:pPr>
      <w:r>
        <w:t>2.</w:t>
      </w:r>
      <w:r w:rsidR="00B01675">
        <w:t>Obec určí poplatok ako súčin frekvencie odvozov, sadzby a objemu zbernej nádoby, ktorú poplatník užíva v sú</w:t>
      </w:r>
      <w:r w:rsidR="00EB39CA">
        <w:t>lade so zavedeným systémom zber</w:t>
      </w:r>
      <w:r w:rsidR="00B01675">
        <w:t xml:space="preserve">u komunálnych odpadov a drobných stavebných odpadov . </w:t>
      </w:r>
    </w:p>
    <w:p w:rsidR="000557C3" w:rsidRDefault="000557C3" w:rsidP="0009606C">
      <w:pPr>
        <w:pStyle w:val="Bezriadkovania"/>
        <w:ind w:left="720"/>
        <w:jc w:val="both"/>
      </w:pPr>
    </w:p>
    <w:p w:rsidR="000557C3" w:rsidRDefault="000557C3" w:rsidP="00CA1251">
      <w:pPr>
        <w:pStyle w:val="Bezriadkovania"/>
        <w:jc w:val="center"/>
        <w:rPr>
          <w:b/>
        </w:rPr>
      </w:pPr>
      <w:r w:rsidRPr="000557C3">
        <w:rPr>
          <w:b/>
        </w:rPr>
        <w:t>§ 9 Sadzba  poplatku pri množstvovom zbere</w:t>
      </w:r>
    </w:p>
    <w:p w:rsidR="000557C3" w:rsidRDefault="000557C3" w:rsidP="0009606C">
      <w:pPr>
        <w:pStyle w:val="Bezriadkovania"/>
        <w:ind w:left="720"/>
        <w:jc w:val="both"/>
        <w:rPr>
          <w:b/>
        </w:rPr>
      </w:pPr>
      <w:r>
        <w:rPr>
          <w:b/>
        </w:rPr>
        <w:t xml:space="preserve">        </w:t>
      </w:r>
    </w:p>
    <w:p w:rsidR="000557C3" w:rsidRDefault="00CA1251" w:rsidP="00CA1251">
      <w:pPr>
        <w:pStyle w:val="Bezriadkovania"/>
        <w:jc w:val="both"/>
      </w:pPr>
      <w:r>
        <w:t>1.</w:t>
      </w:r>
      <w:r w:rsidR="000557C3">
        <w:t>Na území  obce Šumiac sa používajú tieto typy zberných nádob :</w:t>
      </w:r>
    </w:p>
    <w:p w:rsidR="000557C3" w:rsidRDefault="00CA1251" w:rsidP="00CA1251">
      <w:pPr>
        <w:pStyle w:val="Bezriadkovania"/>
        <w:ind w:firstLine="708"/>
        <w:jc w:val="both"/>
      </w:pPr>
      <w:r>
        <w:t>a)</w:t>
      </w:r>
      <w:r w:rsidR="00EB39CA">
        <w:t xml:space="preserve"> 60 l</w:t>
      </w:r>
      <w:r w:rsidR="000557C3">
        <w:t xml:space="preserve"> zberná nádoba,</w:t>
      </w:r>
    </w:p>
    <w:p w:rsidR="000557C3" w:rsidRDefault="00CA1251" w:rsidP="00CA1251">
      <w:pPr>
        <w:pStyle w:val="Bezriadkovania"/>
        <w:ind w:firstLine="708"/>
        <w:jc w:val="both"/>
      </w:pPr>
      <w:r>
        <w:t xml:space="preserve">b) </w:t>
      </w:r>
      <w:r w:rsidR="00EB39CA">
        <w:t>110 l</w:t>
      </w:r>
      <w:r w:rsidR="000557C3">
        <w:t xml:space="preserve"> zberná nádoba,</w:t>
      </w:r>
    </w:p>
    <w:p w:rsidR="000557C3" w:rsidRDefault="00CA1251" w:rsidP="00CA1251">
      <w:pPr>
        <w:pStyle w:val="Bezriadkovania"/>
        <w:ind w:firstLine="708"/>
        <w:jc w:val="both"/>
      </w:pPr>
      <w:r>
        <w:t xml:space="preserve">c) </w:t>
      </w:r>
      <w:r w:rsidR="00EB39CA">
        <w:t>1100 l</w:t>
      </w:r>
      <w:r>
        <w:t xml:space="preserve"> zberná nádoba.</w:t>
      </w:r>
    </w:p>
    <w:p w:rsidR="00CA1251" w:rsidRDefault="00CA1251" w:rsidP="00CA1251">
      <w:pPr>
        <w:pStyle w:val="Bezriadkovania"/>
        <w:ind w:firstLine="708"/>
        <w:jc w:val="both"/>
      </w:pPr>
    </w:p>
    <w:p w:rsidR="00B514E4" w:rsidRDefault="00B514E4" w:rsidP="00CA1251">
      <w:pPr>
        <w:pStyle w:val="Bezriadkovania"/>
        <w:ind w:firstLine="708"/>
        <w:jc w:val="both"/>
      </w:pPr>
    </w:p>
    <w:p w:rsidR="000557C3" w:rsidRDefault="00CA1251" w:rsidP="00CA1251">
      <w:pPr>
        <w:pStyle w:val="Bezriadkovania"/>
        <w:jc w:val="both"/>
      </w:pPr>
      <w:r>
        <w:lastRenderedPageBreak/>
        <w:t>2.</w:t>
      </w:r>
      <w:r w:rsidR="000557C3">
        <w:t xml:space="preserve">Ak  je zberná nádoba na zmesový komunálny odpad určená na vyprázdnenie, musí byť označená žetónom . </w:t>
      </w:r>
    </w:p>
    <w:p w:rsidR="00CA1251" w:rsidRDefault="00CA1251" w:rsidP="00CA1251">
      <w:pPr>
        <w:pStyle w:val="Bezriadkovania"/>
        <w:jc w:val="both"/>
      </w:pPr>
    </w:p>
    <w:p w:rsidR="000557C3" w:rsidRDefault="00CA1251" w:rsidP="0009606C">
      <w:pPr>
        <w:pStyle w:val="Bezriadkovania"/>
        <w:jc w:val="both"/>
      </w:pPr>
      <w:r>
        <w:t>3.</w:t>
      </w:r>
      <w:r w:rsidR="000557C3">
        <w:t xml:space="preserve">Sadzba poplatku je 0,0231818 eura  za jeden liter  alebo dm3 komunálnych odpadov . Cena jedného žetónu, ktorá sa vypočíta ako súčin objemu zbernej nádoby a sadzby na liter komunálnych odpadov , je pre </w:t>
      </w:r>
      <w:r w:rsidR="001B0D53">
        <w:t>jednotlivé typy zberných nádob nasledovná :</w:t>
      </w:r>
    </w:p>
    <w:p w:rsidR="001B0D53" w:rsidRDefault="001B0D53" w:rsidP="0009606C">
      <w:pPr>
        <w:pStyle w:val="Bezriadkovania"/>
        <w:jc w:val="both"/>
      </w:pPr>
    </w:p>
    <w:p w:rsidR="001B0D53" w:rsidRDefault="001B0D53" w:rsidP="0009606C">
      <w:pPr>
        <w:pStyle w:val="Bezriadkovania"/>
        <w:numPr>
          <w:ilvl w:val="0"/>
          <w:numId w:val="22"/>
        </w:numPr>
        <w:jc w:val="both"/>
      </w:pPr>
      <w:r>
        <w:t>1,39 eur pre označen</w:t>
      </w:r>
      <w:r w:rsidR="00EB39CA">
        <w:t>ie zbernej nádoby o objeme 60  l</w:t>
      </w:r>
      <w:r>
        <w:t xml:space="preserve">, </w:t>
      </w:r>
    </w:p>
    <w:p w:rsidR="001B0D53" w:rsidRDefault="001B0D53" w:rsidP="0009606C">
      <w:pPr>
        <w:pStyle w:val="Bezriadkovania"/>
        <w:numPr>
          <w:ilvl w:val="0"/>
          <w:numId w:val="22"/>
        </w:numPr>
        <w:jc w:val="both"/>
      </w:pPr>
      <w:r>
        <w:t xml:space="preserve"> 2,55 eur pre označeni</w:t>
      </w:r>
      <w:r w:rsidR="00EB39CA">
        <w:t>e zbernej nádoby o objeme  110 l,</w:t>
      </w:r>
    </w:p>
    <w:p w:rsidR="00CA1251" w:rsidRDefault="001B0D53" w:rsidP="00CA1251">
      <w:pPr>
        <w:pStyle w:val="Bezriadkovania"/>
        <w:numPr>
          <w:ilvl w:val="0"/>
          <w:numId w:val="22"/>
        </w:numPr>
        <w:jc w:val="both"/>
      </w:pPr>
      <w:r>
        <w:t>25,50 eur pre označeni</w:t>
      </w:r>
      <w:r w:rsidR="00EB39CA">
        <w:t>e zbernej nádoby o objeme 1100 l</w:t>
      </w:r>
      <w:r>
        <w:t xml:space="preserve">. </w:t>
      </w:r>
    </w:p>
    <w:p w:rsidR="00CA1251" w:rsidRDefault="00CA1251" w:rsidP="00CA1251">
      <w:pPr>
        <w:pStyle w:val="Bezriadkovania"/>
        <w:jc w:val="both"/>
      </w:pPr>
    </w:p>
    <w:p w:rsidR="001B0D53" w:rsidRDefault="001B0D53" w:rsidP="0009606C">
      <w:pPr>
        <w:pStyle w:val="Bezriadkovania"/>
        <w:ind w:left="795"/>
        <w:jc w:val="both"/>
      </w:pPr>
    </w:p>
    <w:p w:rsidR="000278DB" w:rsidRDefault="000278DB" w:rsidP="000278DB">
      <w:pPr>
        <w:pStyle w:val="Bezriadkovania"/>
        <w:jc w:val="both"/>
      </w:pPr>
    </w:p>
    <w:p w:rsidR="001B0D53" w:rsidRDefault="001B0D53" w:rsidP="000278DB">
      <w:pPr>
        <w:pStyle w:val="Bezriadkovania"/>
        <w:jc w:val="center"/>
      </w:pPr>
      <w:r w:rsidRPr="001B0D53">
        <w:rPr>
          <w:b/>
        </w:rPr>
        <w:t>§10 Frekvencia vývozov pri množstvom zbere</w:t>
      </w:r>
    </w:p>
    <w:p w:rsidR="001B0D53" w:rsidRDefault="001B0D53" w:rsidP="0009606C">
      <w:pPr>
        <w:pStyle w:val="Bezriadkovania"/>
        <w:ind w:left="795"/>
        <w:jc w:val="both"/>
      </w:pPr>
    </w:p>
    <w:p w:rsidR="001B0D53" w:rsidRDefault="001B0D53" w:rsidP="0009606C">
      <w:pPr>
        <w:pStyle w:val="Bezriadkovania"/>
        <w:ind w:left="795"/>
        <w:jc w:val="both"/>
      </w:pPr>
    </w:p>
    <w:p w:rsidR="001B0D53" w:rsidRPr="00B514E4" w:rsidRDefault="000278DB" w:rsidP="000278DB">
      <w:pPr>
        <w:pStyle w:val="Bezriadkovania"/>
        <w:jc w:val="both"/>
        <w:rPr>
          <w:color w:val="000000" w:themeColor="text1"/>
        </w:rPr>
      </w:pPr>
      <w:r>
        <w:t>1.</w:t>
      </w:r>
      <w:r w:rsidR="001B0D53">
        <w:t>Poplatník podľa § 2 ods. 1, písm. b) a c) je v zmysle §3 povinný nahlásiť frekvenciu vývozov na tlačive KO- oznámenie do 30. Januára bežného roka .</w:t>
      </w:r>
      <w:r>
        <w:t xml:space="preserve"> </w:t>
      </w:r>
      <w:r w:rsidRPr="00B514E4">
        <w:rPr>
          <w:color w:val="000000" w:themeColor="text1"/>
        </w:rPr>
        <w:t xml:space="preserve">Poplatník je povinný riadiť sa stanoveným rozpisom odvozu komunálneho odpadu stanoveného firmou </w:t>
      </w:r>
      <w:proofErr w:type="spellStart"/>
      <w:r w:rsidRPr="00B514E4">
        <w:rPr>
          <w:color w:val="000000" w:themeColor="text1"/>
        </w:rPr>
        <w:t>Brantner</w:t>
      </w:r>
      <w:proofErr w:type="spellEnd"/>
      <w:r w:rsidRPr="00B514E4">
        <w:rPr>
          <w:color w:val="000000" w:themeColor="text1"/>
        </w:rPr>
        <w:t xml:space="preserve"> v danom roku.</w:t>
      </w:r>
    </w:p>
    <w:p w:rsidR="000278DB" w:rsidRDefault="000278DB" w:rsidP="000278DB">
      <w:pPr>
        <w:pStyle w:val="Bezriadkovania"/>
        <w:jc w:val="both"/>
      </w:pPr>
    </w:p>
    <w:p w:rsidR="00F7498B" w:rsidRDefault="000278DB" w:rsidP="000278DB">
      <w:pPr>
        <w:pStyle w:val="Bezriadkovania"/>
        <w:jc w:val="both"/>
      </w:pPr>
      <w:r>
        <w:t>2.</w:t>
      </w:r>
      <w:r w:rsidR="001B0D53">
        <w:t>Poplatník podľa § 2</w:t>
      </w:r>
      <w:r w:rsidR="00F7498B">
        <w:t>ods. 1, písm. b)</w:t>
      </w:r>
      <w:r w:rsidR="00EB39CA">
        <w:t xml:space="preserve"> </w:t>
      </w:r>
      <w:r w:rsidR="00F7498B">
        <w:t>a c) si môže počet odvozov odpadu nad rámec §9 ods. 1 zabezp</w:t>
      </w:r>
      <w:r>
        <w:t xml:space="preserve">ečiť aj počas kalendárneho roka </w:t>
      </w:r>
      <w:r w:rsidR="00F7498B">
        <w:t>zakúpením žetónu, pri čom výška poplatku za žetón je v zmysle §9 ods. 3 závislá od veľkosti požívanej zbernej  nádoby .</w:t>
      </w:r>
    </w:p>
    <w:p w:rsidR="000278DB" w:rsidRDefault="000278DB" w:rsidP="000278DB">
      <w:pPr>
        <w:pStyle w:val="Bezriadkovania"/>
        <w:jc w:val="both"/>
      </w:pPr>
    </w:p>
    <w:p w:rsidR="00C45F0B" w:rsidRDefault="000278DB" w:rsidP="000278DB">
      <w:pPr>
        <w:pStyle w:val="Bezriadkovania"/>
        <w:jc w:val="both"/>
      </w:pPr>
      <w:r>
        <w:t>3.</w:t>
      </w:r>
      <w:r w:rsidR="00C45F0B">
        <w:t xml:space="preserve">Zbernú nádobu poplatník označí žetónom pred  zberom a vyprázdnením. </w:t>
      </w:r>
    </w:p>
    <w:p w:rsidR="000278DB" w:rsidRDefault="000278DB" w:rsidP="000278DB">
      <w:pPr>
        <w:pStyle w:val="Bezriadkovania"/>
        <w:jc w:val="both"/>
      </w:pPr>
    </w:p>
    <w:p w:rsidR="000C268A" w:rsidRDefault="000278DB" w:rsidP="000C268A">
      <w:pPr>
        <w:pStyle w:val="Bezriadkovania"/>
        <w:jc w:val="both"/>
      </w:pPr>
      <w:r>
        <w:t>4.</w:t>
      </w:r>
      <w:r w:rsidR="00C45F0B">
        <w:t xml:space="preserve">Ak obec zistí, že zvolená frekvencia vývozu alebo objem zbernej nádoby  poplatníkovi nestačí , má právo zvýšiť  frekvenciu vývozu alebo zbernej nádoby na náklady poplatníka. </w:t>
      </w:r>
    </w:p>
    <w:p w:rsidR="000C268A" w:rsidRDefault="000C268A" w:rsidP="000C268A">
      <w:pPr>
        <w:pStyle w:val="Bezriadkovania"/>
        <w:jc w:val="both"/>
      </w:pPr>
    </w:p>
    <w:p w:rsidR="000C268A" w:rsidRDefault="000C268A" w:rsidP="000C268A">
      <w:pPr>
        <w:pStyle w:val="Bezriadkovania"/>
        <w:jc w:val="both"/>
      </w:pPr>
    </w:p>
    <w:p w:rsidR="00C45F0B" w:rsidRPr="000C268A" w:rsidRDefault="00C45F0B" w:rsidP="000C268A">
      <w:pPr>
        <w:pStyle w:val="Bezriadkovania"/>
        <w:jc w:val="center"/>
      </w:pPr>
      <w:r w:rsidRPr="00C45F0B">
        <w:rPr>
          <w:b/>
        </w:rPr>
        <w:t>§11 Platenie poplatku pri množstvom zbere</w:t>
      </w:r>
    </w:p>
    <w:p w:rsidR="00C45F0B" w:rsidRDefault="00C45F0B" w:rsidP="0009606C">
      <w:pPr>
        <w:pStyle w:val="Bezriadkovania"/>
        <w:ind w:left="1155"/>
        <w:jc w:val="both"/>
        <w:rPr>
          <w:b/>
        </w:rPr>
      </w:pPr>
    </w:p>
    <w:p w:rsidR="00C45F0B" w:rsidRDefault="000C268A" w:rsidP="000C268A">
      <w:pPr>
        <w:pStyle w:val="Bezriadkovania"/>
        <w:jc w:val="both"/>
      </w:pPr>
      <w:r>
        <w:t>1.</w:t>
      </w:r>
      <w:r w:rsidR="00C45F0B">
        <w:t>Obec</w:t>
      </w:r>
      <w:r w:rsidR="003815BA">
        <w:t xml:space="preserve"> </w:t>
      </w:r>
      <w:r w:rsidR="00C45F0B">
        <w:t xml:space="preserve"> vydá </w:t>
      </w:r>
      <w:r w:rsidR="003815BA">
        <w:t xml:space="preserve"> </w:t>
      </w:r>
      <w:r w:rsidR="00C45F0B">
        <w:t xml:space="preserve">poplatníkovi </w:t>
      </w:r>
      <w:r w:rsidR="003815BA">
        <w:t xml:space="preserve"> oznámenie  o určení poplatku.</w:t>
      </w:r>
    </w:p>
    <w:p w:rsidR="003815BA" w:rsidRPr="00B514E4" w:rsidRDefault="000C268A" w:rsidP="000C268A">
      <w:pPr>
        <w:pStyle w:val="Bezriadkovania"/>
        <w:spacing w:before="240"/>
        <w:jc w:val="both"/>
        <w:rPr>
          <w:color w:val="000000" w:themeColor="text1"/>
        </w:rPr>
      </w:pPr>
      <w:r>
        <w:t>2.</w:t>
      </w:r>
      <w:r w:rsidR="003815BA" w:rsidRPr="00B514E4">
        <w:rPr>
          <w:color w:val="000000" w:themeColor="text1"/>
        </w:rPr>
        <w:t>Poplatok sa uhrádza</w:t>
      </w:r>
      <w:r w:rsidRPr="00B514E4">
        <w:rPr>
          <w:color w:val="000000" w:themeColor="text1"/>
        </w:rPr>
        <w:t xml:space="preserve">  do pokladne obecného úradu  v</w:t>
      </w:r>
      <w:r w:rsidR="003815BA" w:rsidRPr="00B514E4">
        <w:rPr>
          <w:color w:val="000000" w:themeColor="text1"/>
        </w:rPr>
        <w:t xml:space="preserve"> Šumiaci v hotovosti alebo bezhotovostným prevodom na účet obce, číslo účtu </w:t>
      </w:r>
      <w:r w:rsidRPr="00B514E4">
        <w:rPr>
          <w:color w:val="000000" w:themeColor="text1"/>
        </w:rPr>
        <w:t>20 0097 2001</w:t>
      </w:r>
      <w:r w:rsidR="00EB39CA" w:rsidRPr="00B514E4">
        <w:rPr>
          <w:color w:val="000000" w:themeColor="text1"/>
        </w:rPr>
        <w:t>/5600</w:t>
      </w:r>
      <w:r w:rsidR="003815BA" w:rsidRPr="00B514E4">
        <w:rPr>
          <w:color w:val="000000" w:themeColor="text1"/>
        </w:rPr>
        <w:t xml:space="preserve"> vedený v</w:t>
      </w:r>
      <w:r w:rsidRPr="00B514E4">
        <w:rPr>
          <w:color w:val="000000" w:themeColor="text1"/>
        </w:rPr>
        <w:t xml:space="preserve"> Prima</w:t>
      </w:r>
      <w:r w:rsidR="003815BA" w:rsidRPr="00B514E4">
        <w:rPr>
          <w:color w:val="000000" w:themeColor="text1"/>
        </w:rPr>
        <w:t xml:space="preserve"> banke </w:t>
      </w:r>
      <w:r w:rsidRPr="00B514E4">
        <w:rPr>
          <w:color w:val="000000" w:themeColor="text1"/>
        </w:rPr>
        <w:t>Slovensko ,</w:t>
      </w:r>
      <w:proofErr w:type="spellStart"/>
      <w:r w:rsidRPr="00B514E4">
        <w:rPr>
          <w:color w:val="000000" w:themeColor="text1"/>
        </w:rPr>
        <w:t>a.s</w:t>
      </w:r>
      <w:proofErr w:type="spellEnd"/>
      <w:r w:rsidRPr="00B514E4">
        <w:rPr>
          <w:color w:val="000000" w:themeColor="text1"/>
        </w:rPr>
        <w:t>. , pobočka Brezno</w:t>
      </w:r>
      <w:r w:rsidR="003815BA" w:rsidRPr="00B514E4">
        <w:rPr>
          <w:color w:val="000000" w:themeColor="text1"/>
        </w:rPr>
        <w:t>,</w:t>
      </w:r>
      <w:r w:rsidRPr="00B514E4">
        <w:rPr>
          <w:color w:val="000000" w:themeColor="text1"/>
        </w:rPr>
        <w:t xml:space="preserve"> IBAN : SK57 5600 0000 0020 0097 2001 </w:t>
      </w:r>
      <w:r w:rsidR="003815BA" w:rsidRPr="00B514E4">
        <w:rPr>
          <w:color w:val="000000" w:themeColor="text1"/>
        </w:rPr>
        <w:t>(ďalej len</w:t>
      </w:r>
      <w:r w:rsidRPr="00B514E4">
        <w:rPr>
          <w:color w:val="000000" w:themeColor="text1"/>
        </w:rPr>
        <w:t xml:space="preserve"> </w:t>
      </w:r>
      <w:r w:rsidR="003815BA" w:rsidRPr="00B514E4">
        <w:rPr>
          <w:color w:val="000000" w:themeColor="text1"/>
        </w:rPr>
        <w:t>,, účet obc</w:t>
      </w:r>
      <w:r w:rsidR="00DF5B28" w:rsidRPr="00B514E4">
        <w:rPr>
          <w:color w:val="000000" w:themeColor="text1"/>
        </w:rPr>
        <w:t>e´´).</w:t>
      </w:r>
    </w:p>
    <w:p w:rsidR="00DF5B28" w:rsidRDefault="00DF5B28" w:rsidP="000C268A">
      <w:pPr>
        <w:pStyle w:val="Bezriadkovania"/>
        <w:jc w:val="both"/>
      </w:pPr>
      <w:r w:rsidRPr="00B514E4">
        <w:rPr>
          <w:color w:val="000000" w:themeColor="text1"/>
        </w:rPr>
        <w:t xml:space="preserve">Povoľujú sa dve splátky poplatku. Prvá splátka je splatná </w:t>
      </w:r>
      <w:r>
        <w:t xml:space="preserve">do 15 dní odo dňa nadobudnutia  právoplatnosti oznámenia o určení poplatku . Splatnosť druhej splátky bude určená v oznámení o určení poplatku </w:t>
      </w:r>
      <w:r w:rsidR="000C268A">
        <w:t>.</w:t>
      </w:r>
    </w:p>
    <w:p w:rsidR="00DF5B28" w:rsidRDefault="000C268A" w:rsidP="000C268A">
      <w:pPr>
        <w:pStyle w:val="Bezriadkovania"/>
        <w:jc w:val="both"/>
      </w:pPr>
      <w:r>
        <w:t>3.</w:t>
      </w:r>
      <w:r w:rsidR="00DF5B28">
        <w:t>Po úhrade poplatku budú  poplatníkovi bezplatn</w:t>
      </w:r>
      <w:r>
        <w:t xml:space="preserve">e  vydané žetóny  na označenie </w:t>
      </w:r>
      <w:r w:rsidR="00DF5B28">
        <w:t>zbernej nádoby pred zberom a</w:t>
      </w:r>
      <w:r w:rsidR="0074625B">
        <w:t> odvozom odpadu .</w:t>
      </w:r>
    </w:p>
    <w:p w:rsidR="000C268A" w:rsidRDefault="000C268A" w:rsidP="000C268A">
      <w:pPr>
        <w:pStyle w:val="Bezriadkovania"/>
        <w:jc w:val="both"/>
      </w:pPr>
    </w:p>
    <w:p w:rsidR="0074625B" w:rsidRDefault="000C268A" w:rsidP="000C268A">
      <w:pPr>
        <w:pStyle w:val="Bezriadkovania"/>
        <w:jc w:val="both"/>
      </w:pPr>
      <w:r>
        <w:t>4.</w:t>
      </w:r>
      <w:r w:rsidR="0074625B">
        <w:t>Žetóny v zmysle §  5 ods. 2 si poplatníci kupujú v pokladni obecného úradu vo Šumiaci .</w:t>
      </w:r>
    </w:p>
    <w:p w:rsidR="0074625B" w:rsidRDefault="0074625B" w:rsidP="000C268A">
      <w:pPr>
        <w:pStyle w:val="Bezriadkovania"/>
        <w:jc w:val="both"/>
      </w:pPr>
      <w:r>
        <w:t xml:space="preserve">Poplatníci môžu úhradu vykonať aj bezhotovostne na účet  obce . Žetóny sa vydajú až po prípise  úhrady na účet obce. </w:t>
      </w:r>
    </w:p>
    <w:p w:rsidR="000C268A" w:rsidRDefault="000C268A" w:rsidP="000C268A">
      <w:pPr>
        <w:pStyle w:val="Bezriadkovania"/>
        <w:jc w:val="both"/>
      </w:pPr>
    </w:p>
    <w:p w:rsidR="005D09C6" w:rsidRDefault="000C268A" w:rsidP="000C268A">
      <w:pPr>
        <w:pStyle w:val="Bezriadkovania"/>
        <w:jc w:val="both"/>
      </w:pPr>
      <w:r>
        <w:t>5.</w:t>
      </w:r>
      <w:r w:rsidR="0074625B">
        <w:t xml:space="preserve">Ak vznikne poplatková povinnosť v priebehu určeného obdobia, poplatok je splatný jednorazovo do 15 dní odo dňa doručenia oznámenia o určení poplatku, pokiaľ  správca </w:t>
      </w:r>
      <w:r w:rsidR="005D09C6">
        <w:t xml:space="preserve"> dane  neurčí v oznámení o určení   poplatku  splatnosť poplatku inak. </w:t>
      </w:r>
    </w:p>
    <w:p w:rsidR="000C268A" w:rsidRDefault="000C268A" w:rsidP="000C268A">
      <w:pPr>
        <w:pStyle w:val="Bezriadkovania"/>
        <w:jc w:val="both"/>
      </w:pPr>
    </w:p>
    <w:p w:rsidR="000C268A" w:rsidRDefault="000C268A" w:rsidP="000C268A">
      <w:pPr>
        <w:pStyle w:val="Bezriadkovania"/>
        <w:jc w:val="both"/>
      </w:pPr>
      <w:r>
        <w:t>6.</w:t>
      </w:r>
      <w:r w:rsidR="005D09C6">
        <w:t xml:space="preserve">Do dňa doručenia oznámenia sa povoľujú vydať žetóny na označenie </w:t>
      </w:r>
      <w:r w:rsidR="00A134C4">
        <w:t xml:space="preserve"> zbernej nádoby pred zberom a odvozom odpadu poplatníkovi  bezplatne na </w:t>
      </w:r>
      <w:proofErr w:type="spellStart"/>
      <w:r w:rsidR="00A134C4">
        <w:t>protipodpis</w:t>
      </w:r>
      <w:proofErr w:type="spellEnd"/>
      <w:r w:rsidR="00A134C4">
        <w:t xml:space="preserve">  poplatníka. Tieto budú odrátané po úhrade poplatku z celkového počtu uhradených žetónov. </w:t>
      </w:r>
      <w:r w:rsidR="005D09C6">
        <w:t xml:space="preserve">  </w:t>
      </w:r>
    </w:p>
    <w:p w:rsidR="000C268A" w:rsidRDefault="000C268A" w:rsidP="000C268A">
      <w:pPr>
        <w:pStyle w:val="Bezriadkovania"/>
        <w:jc w:val="both"/>
      </w:pPr>
    </w:p>
    <w:p w:rsidR="00B514E4" w:rsidRDefault="00B514E4" w:rsidP="000C268A">
      <w:pPr>
        <w:pStyle w:val="Bezriadkovania"/>
        <w:jc w:val="both"/>
      </w:pPr>
    </w:p>
    <w:p w:rsidR="00B514E4" w:rsidRDefault="00B514E4" w:rsidP="000C268A">
      <w:pPr>
        <w:pStyle w:val="Bezriadkovania"/>
        <w:jc w:val="both"/>
      </w:pPr>
    </w:p>
    <w:p w:rsidR="000C268A" w:rsidRDefault="000C268A" w:rsidP="000C268A">
      <w:pPr>
        <w:pStyle w:val="Bezriadkovania"/>
        <w:jc w:val="both"/>
      </w:pPr>
    </w:p>
    <w:p w:rsidR="00A134C4" w:rsidRDefault="00A134C4" w:rsidP="000C268A">
      <w:pPr>
        <w:pStyle w:val="Bezriadkovania"/>
        <w:jc w:val="center"/>
        <w:rPr>
          <w:b/>
        </w:rPr>
      </w:pPr>
      <w:r w:rsidRPr="00A134C4">
        <w:rPr>
          <w:b/>
        </w:rPr>
        <w:lastRenderedPageBreak/>
        <w:t>§ 12 Označenie platby pri množstvovom zbere</w:t>
      </w:r>
    </w:p>
    <w:p w:rsidR="000C268A" w:rsidRDefault="000C268A" w:rsidP="000C268A">
      <w:pPr>
        <w:pStyle w:val="Bezriadkovania"/>
        <w:jc w:val="center"/>
      </w:pPr>
    </w:p>
    <w:p w:rsidR="00A134C4" w:rsidRDefault="000C268A" w:rsidP="000C268A">
      <w:pPr>
        <w:pStyle w:val="Bezriadkovania"/>
        <w:jc w:val="both"/>
      </w:pPr>
      <w:r>
        <w:t>1.</w:t>
      </w:r>
      <w:r w:rsidR="00A134C4">
        <w:t xml:space="preserve">Poplatník je povinný označiť  platbu poplatku variabilným symbolom, ktorý je uvedený v oznámení  o určení poplatku. </w:t>
      </w:r>
    </w:p>
    <w:p w:rsidR="00DF738F" w:rsidRDefault="00DF738F" w:rsidP="0009606C">
      <w:pPr>
        <w:pStyle w:val="Bezriadkovania"/>
        <w:ind w:left="1875"/>
        <w:jc w:val="both"/>
      </w:pPr>
    </w:p>
    <w:p w:rsidR="00DF738F" w:rsidRDefault="00DF738F" w:rsidP="0009606C">
      <w:pPr>
        <w:pStyle w:val="Bezriadkovania"/>
        <w:ind w:left="1875"/>
        <w:jc w:val="both"/>
      </w:pPr>
    </w:p>
    <w:p w:rsidR="00DF738F" w:rsidRPr="00DF738F" w:rsidRDefault="00DF738F" w:rsidP="000C268A">
      <w:pPr>
        <w:pStyle w:val="Bezriadkovania"/>
        <w:jc w:val="center"/>
        <w:rPr>
          <w:b/>
        </w:rPr>
      </w:pPr>
      <w:r w:rsidRPr="00DF738F">
        <w:rPr>
          <w:b/>
        </w:rPr>
        <w:t>IV.ČASŤ</w:t>
      </w:r>
    </w:p>
    <w:p w:rsidR="00DF738F" w:rsidRPr="00DF738F" w:rsidRDefault="00DF738F" w:rsidP="000C268A">
      <w:pPr>
        <w:pStyle w:val="Bezriadkovania"/>
        <w:jc w:val="center"/>
        <w:rPr>
          <w:b/>
        </w:rPr>
      </w:pPr>
      <w:r w:rsidRPr="00DF738F">
        <w:rPr>
          <w:b/>
        </w:rPr>
        <w:t>§ 13 odpustenie poplatku</w:t>
      </w:r>
    </w:p>
    <w:p w:rsidR="00DF5B28" w:rsidRDefault="008640DD" w:rsidP="008640DD">
      <w:pPr>
        <w:pStyle w:val="Bezriadkovania"/>
        <w:spacing w:before="240"/>
        <w:jc w:val="both"/>
        <w:rPr>
          <w:b/>
        </w:rPr>
      </w:pPr>
      <w:r>
        <w:rPr>
          <w:b/>
        </w:rPr>
        <w:t>1.</w:t>
      </w:r>
      <w:r w:rsidR="00DF738F" w:rsidRPr="00DF738F">
        <w:rPr>
          <w:b/>
        </w:rPr>
        <w:t>Poplatok sa odpúšťa fyzickým a právnickým osobám, ktoré v obci vlastnia len pozemok/časť  pozemku/pozemky a zároveň nie sú vlastníkmi stavby /časti stavby/stavieb a nevytvárajú  v obci  komunálny  odpad.</w:t>
      </w:r>
    </w:p>
    <w:p w:rsidR="000F77BF" w:rsidRPr="00B514E4" w:rsidRDefault="005E2E9E" w:rsidP="008640DD">
      <w:pPr>
        <w:pStyle w:val="Bezriadkovania"/>
        <w:spacing w:before="240"/>
        <w:jc w:val="both"/>
        <w:rPr>
          <w:b/>
          <w:color w:val="000000" w:themeColor="text1"/>
        </w:rPr>
      </w:pPr>
      <w:r w:rsidRPr="00B514E4">
        <w:rPr>
          <w:b/>
          <w:color w:val="000000" w:themeColor="text1"/>
        </w:rPr>
        <w:t>2. Odpustiť poplatok za komunálny odpad celkom alebo čiastočne je možné tým poplatníkom, ktorých nehnuteľnosti sa nachádzajú na odľahlých samotách, v neprístupnom teréne alebo kde nie je možné z technického hľadiska zabezpečiť prístup technike spoločnosti, ktorá vykonáva zvoz kom</w:t>
      </w:r>
      <w:r w:rsidR="00E603C3" w:rsidRPr="00B514E4">
        <w:rPr>
          <w:b/>
          <w:color w:val="000000" w:themeColor="text1"/>
        </w:rPr>
        <w:t xml:space="preserve">unálneho odpadu </w:t>
      </w:r>
      <w:r w:rsidRPr="00B514E4">
        <w:rPr>
          <w:b/>
          <w:color w:val="000000" w:themeColor="text1"/>
        </w:rPr>
        <w:t xml:space="preserve">. </w:t>
      </w:r>
    </w:p>
    <w:p w:rsidR="000F77BF" w:rsidRPr="00B514E4" w:rsidRDefault="005E2E9E" w:rsidP="008640DD">
      <w:pPr>
        <w:pStyle w:val="Bezriadkovania"/>
        <w:spacing w:before="240"/>
        <w:jc w:val="both"/>
        <w:rPr>
          <w:b/>
          <w:color w:val="000000" w:themeColor="text1"/>
        </w:rPr>
      </w:pPr>
      <w:r w:rsidRPr="00B514E4">
        <w:rPr>
          <w:b/>
          <w:color w:val="000000" w:themeColor="text1"/>
        </w:rPr>
        <w:t>Podmienkou odpustenia poplatku alebo zníženia poplatku je podanie žiadosti v príslušnom zúčtovacom</w:t>
      </w:r>
      <w:r w:rsidR="000F77BF" w:rsidRPr="00B514E4">
        <w:rPr>
          <w:b/>
          <w:color w:val="000000" w:themeColor="text1"/>
        </w:rPr>
        <w:t xml:space="preserve"> (</w:t>
      </w:r>
      <w:proofErr w:type="spellStart"/>
      <w:r w:rsidR="000F77BF" w:rsidRPr="00B514E4">
        <w:rPr>
          <w:b/>
          <w:color w:val="000000" w:themeColor="text1"/>
        </w:rPr>
        <w:t>spoplatňovacom</w:t>
      </w:r>
      <w:proofErr w:type="spellEnd"/>
      <w:r w:rsidR="000F77BF" w:rsidRPr="00B514E4">
        <w:rPr>
          <w:b/>
          <w:color w:val="000000" w:themeColor="text1"/>
        </w:rPr>
        <w:t>)</w:t>
      </w:r>
      <w:r w:rsidRPr="00B514E4">
        <w:rPr>
          <w:b/>
          <w:color w:val="000000" w:themeColor="text1"/>
        </w:rPr>
        <w:t xml:space="preserve"> období</w:t>
      </w:r>
      <w:r w:rsidR="000F77BF" w:rsidRPr="00B514E4">
        <w:rPr>
          <w:b/>
          <w:color w:val="000000" w:themeColor="text1"/>
        </w:rPr>
        <w:t xml:space="preserve">. </w:t>
      </w:r>
    </w:p>
    <w:p w:rsidR="005E2E9E" w:rsidRPr="00B514E4" w:rsidRDefault="000F77BF" w:rsidP="008640DD">
      <w:pPr>
        <w:pStyle w:val="Bezriadkovania"/>
        <w:spacing w:before="240"/>
        <w:jc w:val="both"/>
        <w:rPr>
          <w:b/>
          <w:color w:val="000000" w:themeColor="text1"/>
        </w:rPr>
      </w:pPr>
      <w:proofErr w:type="spellStart"/>
      <w:r w:rsidRPr="00B514E4">
        <w:rPr>
          <w:b/>
          <w:color w:val="000000" w:themeColor="text1"/>
        </w:rPr>
        <w:t>Konkretne</w:t>
      </w:r>
      <w:proofErr w:type="spellEnd"/>
      <w:r w:rsidRPr="00B514E4">
        <w:rPr>
          <w:b/>
          <w:color w:val="000000" w:themeColor="text1"/>
        </w:rPr>
        <w:t xml:space="preserve"> sa myslí oblasť katastrálneho územia Šumiac a to Zlatno-Za Hôrkou a Krivý Potok pre celkové odpustenie a čiastočné odpustenie, teda zníženie poplatku o 50% pre Horská Chata pod Kráľovou Hoľou, ktorý si odpad budú zvážať vlastným motorovým vozidlom do obecných smetných nádob na to určených pri obecnom úrade.</w:t>
      </w:r>
    </w:p>
    <w:p w:rsidR="00DF738F" w:rsidRPr="004D70FD" w:rsidRDefault="000F77BF" w:rsidP="008640DD">
      <w:pPr>
        <w:pStyle w:val="Bezriadkovania"/>
        <w:spacing w:before="240"/>
        <w:jc w:val="both"/>
        <w:rPr>
          <w:b/>
        </w:rPr>
      </w:pPr>
      <w:r>
        <w:t>3</w:t>
      </w:r>
      <w:r w:rsidR="008640DD">
        <w:t>.</w:t>
      </w:r>
      <w:r w:rsidR="00DF738F" w:rsidRPr="00DF738F">
        <w:t>Obec  na základe žiadosti</w:t>
      </w:r>
      <w:r w:rsidR="00DF738F">
        <w:rPr>
          <w:b/>
        </w:rPr>
        <w:t xml:space="preserve"> </w:t>
      </w:r>
      <w:r w:rsidR="00DF738F" w:rsidRPr="00DF738F">
        <w:t>poplatok odpustí</w:t>
      </w:r>
      <w:r w:rsidR="00DF738F">
        <w:rPr>
          <w:b/>
        </w:rPr>
        <w:t xml:space="preserve"> </w:t>
      </w:r>
      <w:r w:rsidR="00DF738F">
        <w:t xml:space="preserve"> poplatníkovi podľa §2 ods.1,písm.a), </w:t>
      </w:r>
      <w:r w:rsidR="00DF738F" w:rsidRPr="004D2E19">
        <w:rPr>
          <w:b/>
        </w:rPr>
        <w:t>ktorý má v obci trvalý pobyt alebo prechodn</w:t>
      </w:r>
      <w:r w:rsidR="000521B2" w:rsidRPr="004D2E19">
        <w:rPr>
          <w:b/>
        </w:rPr>
        <w:t xml:space="preserve">ý pobyt </w:t>
      </w:r>
      <w:r w:rsidR="004D70FD">
        <w:rPr>
          <w:b/>
        </w:rPr>
        <w:t xml:space="preserve"> </w:t>
      </w:r>
      <w:r w:rsidR="004D70FD">
        <w:t xml:space="preserve">za obdobie, za ktoré poplatník správcovi dane  preukáže na základe podkladov , </w:t>
      </w:r>
      <w:r w:rsidR="004D70FD" w:rsidRPr="004D70FD">
        <w:rPr>
          <w:b/>
        </w:rPr>
        <w:t>že viac ako 90 dní v zdaňovacom ob</w:t>
      </w:r>
      <w:r w:rsidR="008640DD">
        <w:rPr>
          <w:b/>
        </w:rPr>
        <w:t>dobí sa nezdržiava alebo sa nez</w:t>
      </w:r>
      <w:r w:rsidR="004D70FD" w:rsidRPr="004D70FD">
        <w:rPr>
          <w:b/>
        </w:rPr>
        <w:t xml:space="preserve">držiaval na území obce Šumiac a zároveň platí za KO v inej obci alebo meste </w:t>
      </w:r>
      <w:r w:rsidR="008640DD">
        <w:rPr>
          <w:b/>
        </w:rPr>
        <w:t>.</w:t>
      </w:r>
    </w:p>
    <w:p w:rsidR="00423E6F" w:rsidRPr="001A1A51" w:rsidRDefault="000F77BF" w:rsidP="008640DD">
      <w:pPr>
        <w:pStyle w:val="Bezriadkovania"/>
        <w:spacing w:before="240"/>
        <w:jc w:val="both"/>
        <w:rPr>
          <w:b/>
        </w:rPr>
      </w:pPr>
      <w:r>
        <w:t>4</w:t>
      </w:r>
      <w:r w:rsidR="008640DD">
        <w:t>.</w:t>
      </w:r>
      <w:r w:rsidR="004D70FD">
        <w:t xml:space="preserve">Podkladmi pre odpustenie poplatku podľa </w:t>
      </w:r>
      <w:r w:rsidR="00A54939">
        <w:rPr>
          <w:b/>
        </w:rPr>
        <w:t>ods.3</w:t>
      </w:r>
      <w:r w:rsidR="004D70FD">
        <w:t xml:space="preserve">  sú hodnoverné doklady, z ktorých </w:t>
      </w:r>
      <w:r w:rsidR="004D70FD" w:rsidRPr="001A1A51">
        <w:rPr>
          <w:b/>
        </w:rPr>
        <w:t>jednoznačne vyplýva počet dní pobytu poplatníka mimo obce Šumiac, a to:</w:t>
      </w:r>
      <w:r w:rsidR="008640DD">
        <w:rPr>
          <w:b/>
        </w:rPr>
        <w:t xml:space="preserve"> </w:t>
      </w:r>
    </w:p>
    <w:p w:rsidR="004D70FD" w:rsidRP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t>a)</w:t>
      </w:r>
      <w:r w:rsidR="004D70FD">
        <w:t xml:space="preserve">Potvrdenie nápravno-výchovného  zariadenia o výkone väzby príp. trestu, alebo </w:t>
      </w:r>
    </w:p>
    <w:p w:rsidR="001A1A51" w:rsidRPr="001A1A51" w:rsidRDefault="00423E6F" w:rsidP="00423E6F">
      <w:pPr>
        <w:pStyle w:val="Bezriadkovania"/>
        <w:spacing w:before="240"/>
        <w:ind w:left="708"/>
        <w:jc w:val="both"/>
        <w:rPr>
          <w:b/>
        </w:rPr>
      </w:pPr>
      <w:r>
        <w:t>b)</w:t>
      </w:r>
      <w:r w:rsidR="001A1A51">
        <w:t xml:space="preserve">potvrdenie zariadenia poskytujúceho služby zdravotnej starostlivosti  pobytovou formou, alebo </w:t>
      </w:r>
    </w:p>
    <w:p w:rsidR="001A1A51" w:rsidRP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t>c)</w:t>
      </w:r>
      <w:r w:rsidR="001A1A51">
        <w:t>potvrdenie zariadenia poskytujúceho sociálne služby  pobytovou formou,</w:t>
      </w:r>
    </w:p>
    <w:p w:rsid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rPr>
          <w:b/>
        </w:rPr>
        <w:t>d)</w:t>
      </w:r>
      <w:r w:rsidR="001A1A51" w:rsidRPr="00933854">
        <w:rPr>
          <w:b/>
        </w:rPr>
        <w:t>potvrdenie o prechodnom pobyte v inej obci na území  Slovenskej  republiky  spolu s potvrdením od príslušného  úradu o</w:t>
      </w:r>
      <w:r>
        <w:rPr>
          <w:b/>
        </w:rPr>
        <w:t> zaplatení poplatku za komunálny</w:t>
      </w:r>
      <w:r w:rsidR="001A1A51" w:rsidRPr="00933854">
        <w:rPr>
          <w:b/>
        </w:rPr>
        <w:t xml:space="preserve"> odpad  v tejto obci. </w:t>
      </w:r>
    </w:p>
    <w:p w:rsidR="000A3847" w:rsidRDefault="000F77BF" w:rsidP="00423E6F">
      <w:pPr>
        <w:pStyle w:val="Bezriadkovania"/>
        <w:spacing w:before="240"/>
        <w:jc w:val="both"/>
        <w:rPr>
          <w:b/>
        </w:rPr>
      </w:pPr>
      <w:r>
        <w:rPr>
          <w:b/>
        </w:rPr>
        <w:t>5</w:t>
      </w:r>
      <w:r w:rsidR="00423E6F">
        <w:rPr>
          <w:b/>
        </w:rPr>
        <w:t>.</w:t>
      </w:r>
      <w:r w:rsidR="00933854">
        <w:rPr>
          <w:b/>
        </w:rPr>
        <w:t xml:space="preserve">Podkladmi </w:t>
      </w:r>
      <w:r w:rsidR="00933854" w:rsidRPr="00933854">
        <w:t>pre odpus</w:t>
      </w:r>
      <w:r w:rsidR="00A54939">
        <w:t>tenie poplatku  podľa ods. 3</w:t>
      </w:r>
      <w:r w:rsidR="000A3847">
        <w:t xml:space="preserve"> sú hodnoverné doklady , z ktorých </w:t>
      </w:r>
      <w:r w:rsidR="000A3847" w:rsidRPr="000A3847">
        <w:rPr>
          <w:b/>
        </w:rPr>
        <w:t xml:space="preserve">jednoznačne vyplýva počet dní pobytu </w:t>
      </w:r>
      <w:r w:rsidR="00423E6F">
        <w:rPr>
          <w:b/>
        </w:rPr>
        <w:t>p</w:t>
      </w:r>
      <w:r w:rsidR="000A3847">
        <w:rPr>
          <w:b/>
        </w:rPr>
        <w:t>oplatník</w:t>
      </w:r>
      <w:r w:rsidR="00423E6F">
        <w:rPr>
          <w:b/>
        </w:rPr>
        <w:t>a</w:t>
      </w:r>
      <w:r w:rsidR="000A3847">
        <w:rPr>
          <w:b/>
        </w:rPr>
        <w:t xml:space="preserve"> mimo územia SR a to:</w:t>
      </w:r>
    </w:p>
    <w:p w:rsidR="0091111D" w:rsidRPr="0091111D" w:rsidRDefault="00423E6F" w:rsidP="000F77BF">
      <w:pPr>
        <w:pStyle w:val="Bezriadkovania"/>
        <w:spacing w:before="240"/>
        <w:ind w:firstLine="435"/>
        <w:jc w:val="both"/>
        <w:rPr>
          <w:b/>
        </w:rPr>
      </w:pPr>
      <w:r>
        <w:t>a)</w:t>
      </w:r>
      <w:r w:rsidR="00D83ECD">
        <w:t xml:space="preserve">Doklad vecne príslušného  úradu  o pobyte v zahraničí ( </w:t>
      </w:r>
      <w:r>
        <w:t>úrad prihlasovania obyvateľstva</w:t>
      </w:r>
      <w:r w:rsidR="00D83ECD">
        <w:t>,</w:t>
      </w:r>
      <w:r>
        <w:t xml:space="preserve"> </w:t>
      </w:r>
      <w:r w:rsidR="00D83ECD">
        <w:t>rezidentské  povolenie, víza</w:t>
      </w:r>
      <w:r w:rsidR="0091111D">
        <w:t xml:space="preserve">, letenka a pod.),alebo </w:t>
      </w:r>
    </w:p>
    <w:p w:rsidR="0091111D" w:rsidRPr="0091111D" w:rsidRDefault="00423E6F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b) </w:t>
      </w:r>
      <w:r w:rsidR="0091111D">
        <w:t xml:space="preserve">potvrdenie  zamestnávateľa zo zahraničia ,alebo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c) </w:t>
      </w:r>
      <w:r w:rsidR="0091111D">
        <w:t xml:space="preserve">potvrdenie  o úhrade odvodov  z  príjmu  v zahraničí, 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d) </w:t>
      </w:r>
      <w:r w:rsidR="0091111D">
        <w:t xml:space="preserve">potvrdenie o štúdiu v zahraničí, 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e) </w:t>
      </w:r>
      <w:r w:rsidR="0091111D">
        <w:t xml:space="preserve">potvrdenie od agentúry, ktorá sprostredkovala pobyt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t xml:space="preserve">f) </w:t>
      </w:r>
      <w:r w:rsidR="0091111D" w:rsidRPr="0091111D">
        <w:t xml:space="preserve">potvrdenie </w:t>
      </w:r>
      <w:r w:rsidR="0091111D">
        <w:t xml:space="preserve"> zamestnávateľa (SR)pre  ktorého poplatníka vykonáva prácu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lastRenderedPageBreak/>
        <w:t xml:space="preserve">g) </w:t>
      </w:r>
      <w:r w:rsidR="0091111D">
        <w:t xml:space="preserve">čestné vyhlásenie o pobyte mimo územia SR overené  v mieste pobytu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t>h) potvrdenie o zaplatení  KO v i</w:t>
      </w:r>
      <w:r w:rsidR="0091111D">
        <w:t xml:space="preserve">nej obci alebo meste. </w:t>
      </w:r>
    </w:p>
    <w:p w:rsidR="008037FB" w:rsidRDefault="000F77BF" w:rsidP="00F16914">
      <w:pPr>
        <w:pStyle w:val="Bezriadkovania"/>
        <w:spacing w:before="240"/>
        <w:jc w:val="both"/>
      </w:pPr>
      <w:r>
        <w:t>6</w:t>
      </w:r>
      <w:r w:rsidR="00F16914">
        <w:t>.</w:t>
      </w:r>
      <w:r w:rsidR="0091111D">
        <w:t xml:space="preserve">Podmienkou pre odpustenie  poplatku žiadateľovi -  poplatníkovi je prechodný alebo trvalý pobyt v obci </w:t>
      </w:r>
      <w:r w:rsidR="008037FB">
        <w:t xml:space="preserve">Šumiac. </w:t>
      </w:r>
    </w:p>
    <w:p w:rsidR="0091111D" w:rsidRDefault="000F77BF" w:rsidP="00F16914">
      <w:pPr>
        <w:pStyle w:val="Bezriadkovania"/>
        <w:spacing w:before="240"/>
        <w:jc w:val="both"/>
        <w:rPr>
          <w:b/>
        </w:rPr>
      </w:pPr>
      <w:r>
        <w:t>7</w:t>
      </w:r>
      <w:r w:rsidR="00F16914">
        <w:t>.</w:t>
      </w:r>
      <w:r w:rsidR="008037FB" w:rsidRPr="008037FB">
        <w:rPr>
          <w:b/>
        </w:rPr>
        <w:t xml:space="preserve">V prípade, že doklady  nie sú  v slovenskom alebo českom jazyku, je potrebné k dokladom predložiť aj preklad (nie je potrebný úradný preklad). </w:t>
      </w:r>
      <w:r w:rsidR="0091111D" w:rsidRPr="008037FB">
        <w:rPr>
          <w:b/>
        </w:rPr>
        <w:t xml:space="preserve"> </w:t>
      </w:r>
    </w:p>
    <w:p w:rsidR="008037FB" w:rsidRDefault="000F77BF" w:rsidP="00F16914">
      <w:pPr>
        <w:pStyle w:val="Bezriadkovania"/>
        <w:spacing w:before="240"/>
        <w:jc w:val="both"/>
      </w:pPr>
      <w:r>
        <w:t>8</w:t>
      </w:r>
      <w:r w:rsidR="00F16914">
        <w:t>.</w:t>
      </w:r>
      <w:r w:rsidR="008037FB" w:rsidRPr="008037FB">
        <w:t xml:space="preserve">Ak si v zdaňovacom období poplatník neuplatní nárok na odpustenie </w:t>
      </w:r>
      <w:r w:rsidR="008037FB">
        <w:t xml:space="preserve"> poplatku do </w:t>
      </w:r>
      <w:r w:rsidR="008037FB" w:rsidRPr="008037FB">
        <w:rPr>
          <w:b/>
        </w:rPr>
        <w:t>30.11</w:t>
      </w:r>
      <w:r w:rsidR="008037FB">
        <w:t xml:space="preserve">. príslušného kalendárneho roka podaním žiadosti a v tejto lehote nepredloží príslušné doklady podľa ods.3 a 4, nárok na  odpustenie poplatku za  toto obdobie zaniká. </w:t>
      </w:r>
    </w:p>
    <w:p w:rsidR="008037FB" w:rsidRDefault="000F77BF" w:rsidP="00F16914">
      <w:pPr>
        <w:pStyle w:val="Bezriadkovania"/>
        <w:spacing w:before="240"/>
        <w:jc w:val="both"/>
      </w:pPr>
      <w:r>
        <w:t>9</w:t>
      </w:r>
      <w:r w:rsidR="00F16914">
        <w:t>.</w:t>
      </w:r>
      <w:r w:rsidR="008037FB">
        <w:t xml:space="preserve">V prípade, </w:t>
      </w:r>
      <w:r w:rsidR="007855A1">
        <w:t>ak  popla</w:t>
      </w:r>
      <w:r w:rsidR="008037FB">
        <w:t xml:space="preserve">tník  má nedoplatky na poplatku </w:t>
      </w:r>
      <w:r w:rsidR="007855A1">
        <w:t xml:space="preserve"> za  predchádzajúce zdaňovacie  obdobia, nemá  nárok na odpustenie poplatku. </w:t>
      </w:r>
    </w:p>
    <w:p w:rsidR="007855A1" w:rsidRPr="00B514E4" w:rsidRDefault="007855A1" w:rsidP="00F16914">
      <w:pPr>
        <w:pStyle w:val="Bezriadkovania"/>
        <w:spacing w:before="240"/>
        <w:jc w:val="center"/>
        <w:rPr>
          <w:color w:val="000000" w:themeColor="text1"/>
        </w:rPr>
      </w:pPr>
      <w:r w:rsidRPr="00B514E4">
        <w:rPr>
          <w:b/>
          <w:color w:val="000000" w:themeColor="text1"/>
        </w:rPr>
        <w:t>§ 14 Zníženie  poplatku</w:t>
      </w:r>
      <w:r w:rsidR="00F16914" w:rsidRPr="00B514E4">
        <w:rPr>
          <w:b/>
          <w:color w:val="000000" w:themeColor="text1"/>
        </w:rPr>
        <w:t xml:space="preserve"> o 50%</w:t>
      </w:r>
    </w:p>
    <w:p w:rsidR="007855A1" w:rsidRDefault="00F16914" w:rsidP="00F16914">
      <w:pPr>
        <w:pStyle w:val="Bezriadkovania"/>
        <w:spacing w:before="240"/>
        <w:jc w:val="both"/>
      </w:pPr>
      <w:r w:rsidRPr="00B514E4">
        <w:rPr>
          <w:color w:val="000000" w:themeColor="text1"/>
        </w:rPr>
        <w:t>1.</w:t>
      </w:r>
      <w:r w:rsidR="007855A1" w:rsidRPr="00B514E4">
        <w:rPr>
          <w:color w:val="000000" w:themeColor="text1"/>
        </w:rPr>
        <w:t>Ob</w:t>
      </w:r>
      <w:r w:rsidR="00A54939" w:rsidRPr="00B514E4">
        <w:rPr>
          <w:color w:val="000000" w:themeColor="text1"/>
        </w:rPr>
        <w:t>ec na základe  žiadosti poplatok</w:t>
      </w:r>
      <w:r w:rsidR="007855A1" w:rsidRPr="00B514E4">
        <w:rPr>
          <w:color w:val="000000" w:themeColor="text1"/>
        </w:rPr>
        <w:t xml:space="preserve"> zníži </w:t>
      </w:r>
      <w:r w:rsidR="009C309A" w:rsidRPr="00B514E4">
        <w:rPr>
          <w:color w:val="000000" w:themeColor="text1"/>
        </w:rPr>
        <w:t xml:space="preserve"> o 50% </w:t>
      </w:r>
      <w:r w:rsidR="007855A1">
        <w:t>poplatníkovi podľa § 2 ods. 1, písm. a), ktorý má v obci trvalý</w:t>
      </w:r>
      <w:r w:rsidR="009C309A">
        <w:t xml:space="preserve"> pobyt  alebo prechodný pobyt, </w:t>
      </w:r>
      <w:r w:rsidR="007855A1">
        <w:t xml:space="preserve">  za obdobie , za ktoré poplatník správcovi dane preukáže  na základne podkladov, že viac ako 90 dní v zdaňovacom období sa  nezdržiaval na území obce Šumiac . </w:t>
      </w:r>
    </w:p>
    <w:p w:rsidR="007855A1" w:rsidRPr="00B514E4" w:rsidRDefault="00F16914" w:rsidP="00F16914">
      <w:pPr>
        <w:pStyle w:val="Bezriadkovania"/>
        <w:spacing w:before="240"/>
        <w:jc w:val="both"/>
        <w:rPr>
          <w:color w:val="000000" w:themeColor="text1"/>
        </w:rPr>
      </w:pPr>
      <w:r>
        <w:rPr>
          <w:b/>
        </w:rPr>
        <w:t>2.</w:t>
      </w:r>
      <w:r w:rsidR="007855A1" w:rsidRPr="00B514E4">
        <w:rPr>
          <w:b/>
          <w:color w:val="000000" w:themeColor="text1"/>
        </w:rPr>
        <w:t xml:space="preserve">Podkladmi pre zníženie poplatku </w:t>
      </w:r>
      <w:r w:rsidRPr="00B514E4">
        <w:rPr>
          <w:b/>
          <w:color w:val="000000" w:themeColor="text1"/>
        </w:rPr>
        <w:t>o 50%</w:t>
      </w:r>
      <w:r w:rsidR="007855A1" w:rsidRPr="00B514E4">
        <w:rPr>
          <w:b/>
          <w:color w:val="000000" w:themeColor="text1"/>
        </w:rPr>
        <w:t xml:space="preserve">  </w:t>
      </w:r>
      <w:r w:rsidR="007855A1" w:rsidRPr="00B514E4">
        <w:rPr>
          <w:color w:val="000000" w:themeColor="text1"/>
        </w:rPr>
        <w:t xml:space="preserve">sú hodnoverné doklady,  z ktorých jednoznačne  vyplýva počet dní pobytu poplatníka mimo obce Šumiac, a to: </w:t>
      </w:r>
    </w:p>
    <w:p w:rsidR="0066042E" w:rsidRPr="00B514E4" w:rsidRDefault="00F16914" w:rsidP="00F16914">
      <w:pPr>
        <w:pStyle w:val="Bezriadkovania"/>
        <w:spacing w:before="240"/>
        <w:ind w:firstLine="708"/>
        <w:jc w:val="both"/>
        <w:rPr>
          <w:color w:val="000000" w:themeColor="text1"/>
        </w:rPr>
      </w:pPr>
      <w:r w:rsidRPr="00B514E4">
        <w:rPr>
          <w:color w:val="000000" w:themeColor="text1"/>
        </w:rPr>
        <w:t>a)</w:t>
      </w:r>
      <w:r w:rsidR="0066042E" w:rsidRPr="00B514E4">
        <w:rPr>
          <w:color w:val="000000" w:themeColor="text1"/>
        </w:rPr>
        <w:t xml:space="preserve"> potvrdenie  o ubytovaní v zariadení poskytujúcom  prech</w:t>
      </w:r>
      <w:r w:rsidR="00F23F9B" w:rsidRPr="00B514E4">
        <w:rPr>
          <w:color w:val="000000" w:themeColor="text1"/>
        </w:rPr>
        <w:t>odné ubytova</w:t>
      </w:r>
      <w:r w:rsidR="0066042E" w:rsidRPr="00B514E4">
        <w:rPr>
          <w:color w:val="000000" w:themeColor="text1"/>
        </w:rPr>
        <w:t xml:space="preserve">nie </w:t>
      </w:r>
      <w:r w:rsidRPr="00B514E4">
        <w:rPr>
          <w:color w:val="000000" w:themeColor="text1"/>
        </w:rPr>
        <w:t xml:space="preserve"> ( študentský domov,  internát ,</w:t>
      </w:r>
      <w:r w:rsidR="00F23F9B" w:rsidRPr="00B514E4">
        <w:rPr>
          <w:color w:val="000000" w:themeColor="text1"/>
        </w:rPr>
        <w:t xml:space="preserve"> ubytovňa a</w:t>
      </w:r>
      <w:r w:rsidRPr="00B514E4">
        <w:rPr>
          <w:color w:val="000000" w:themeColor="text1"/>
        </w:rPr>
        <w:t xml:space="preserve">lebo privát – nájomná zmluva a </w:t>
      </w:r>
      <w:r w:rsidR="00F23F9B" w:rsidRPr="00B514E4">
        <w:rPr>
          <w:color w:val="000000" w:themeColor="text1"/>
        </w:rPr>
        <w:t> pod.),</w:t>
      </w:r>
    </w:p>
    <w:p w:rsidR="00F23F9B" w:rsidRDefault="00F16914" w:rsidP="00F16914">
      <w:pPr>
        <w:pStyle w:val="Bezriadkovania"/>
        <w:spacing w:before="240"/>
        <w:ind w:firstLine="708"/>
        <w:jc w:val="both"/>
      </w:pPr>
      <w:r w:rsidRPr="00B514E4">
        <w:rPr>
          <w:color w:val="000000" w:themeColor="text1"/>
        </w:rPr>
        <w:t>b)</w:t>
      </w:r>
      <w:r w:rsidR="00F23F9B" w:rsidRPr="00B514E4">
        <w:rPr>
          <w:color w:val="000000" w:themeColor="text1"/>
        </w:rPr>
        <w:t xml:space="preserve">potvrdenie   zamestnávateľa  o výkone </w:t>
      </w:r>
      <w:r w:rsidR="00F23F9B">
        <w:t xml:space="preserve">práce v inej obci na území Slovenskej republiky počas  príslušného zdaňovacieho obdobia  spolu s potvrdením o prechodnom  pobyte, </w:t>
      </w:r>
    </w:p>
    <w:p w:rsidR="00F23F9B" w:rsidRDefault="00F16914" w:rsidP="00F16914">
      <w:pPr>
        <w:pStyle w:val="Bezriadkovania"/>
        <w:spacing w:before="240"/>
        <w:ind w:firstLine="708"/>
        <w:jc w:val="both"/>
      </w:pPr>
      <w:r>
        <w:t>c)</w:t>
      </w:r>
      <w:r w:rsidR="00F23F9B">
        <w:t>Platná  nájomná zmluva</w:t>
      </w:r>
      <w:r w:rsidR="00A54939">
        <w:t xml:space="preserve"> spolu</w:t>
      </w:r>
      <w:r w:rsidR="00F23F9B">
        <w:t xml:space="preserve">  s potvrdením o prechodnom pobyte  alebo potvrdenie z inej obce o zaplatení poplatku z titulu prechodného  pobytu, </w:t>
      </w:r>
      <w:r w:rsidR="00B93CA1">
        <w:t xml:space="preserve"> </w:t>
      </w:r>
    </w:p>
    <w:p w:rsidR="00B93CA1" w:rsidRDefault="00F16914" w:rsidP="00F16914">
      <w:pPr>
        <w:pStyle w:val="Bezriadkovania"/>
        <w:spacing w:before="240"/>
        <w:ind w:firstLine="708"/>
        <w:jc w:val="both"/>
      </w:pPr>
      <w:r>
        <w:t>d)</w:t>
      </w:r>
      <w:r w:rsidR="00B93CA1">
        <w:t>List vlastníctva na nehnuteľnosť, v ktorej sa prechodne  zdržiava  a poplatník je jej vlastníkom, z dôvodu výkonu zamestnania al</w:t>
      </w:r>
      <w:r w:rsidR="00A54939">
        <w:t>ebo štúdia  spolu s potvrdením o</w:t>
      </w:r>
      <w:r w:rsidR="00B93CA1">
        <w:t xml:space="preserve"> prechodnom pobyte. </w:t>
      </w:r>
    </w:p>
    <w:p w:rsidR="009C309A" w:rsidRPr="00B514E4" w:rsidRDefault="009C309A" w:rsidP="00F16914">
      <w:pPr>
        <w:pStyle w:val="Bezriadkovania"/>
        <w:spacing w:before="240"/>
        <w:ind w:firstLine="708"/>
        <w:jc w:val="both"/>
        <w:rPr>
          <w:color w:val="000000" w:themeColor="text1"/>
        </w:rPr>
      </w:pPr>
      <w:r w:rsidRPr="00B514E4">
        <w:rPr>
          <w:color w:val="000000" w:themeColor="text1"/>
        </w:rPr>
        <w:t>e)  preukaz ŤZP osoby.</w:t>
      </w:r>
    </w:p>
    <w:p w:rsidR="00B93CA1" w:rsidRDefault="009C309A" w:rsidP="009C309A">
      <w:pPr>
        <w:pStyle w:val="Bezriadkovania"/>
        <w:spacing w:before="240"/>
        <w:jc w:val="both"/>
      </w:pPr>
      <w:r>
        <w:t>3.Č</w:t>
      </w:r>
      <w:r w:rsidR="00B93CA1">
        <w:t xml:space="preserve">estné vyhlásenie  sa nepovažuje za doklad, ktorý odôvodňuje zníženie poplatku. </w:t>
      </w:r>
    </w:p>
    <w:p w:rsidR="00B93CA1" w:rsidRDefault="009C309A" w:rsidP="009C309A">
      <w:pPr>
        <w:pStyle w:val="Bezriadkovania"/>
        <w:spacing w:before="240"/>
        <w:jc w:val="both"/>
      </w:pPr>
      <w:r>
        <w:t>4.</w:t>
      </w:r>
      <w:r w:rsidR="00B93CA1">
        <w:t xml:space="preserve">Ak si v zdaňovacom období poplatník  neuplatní nárok na zníženie poplatku  do 30.11. príslušného kalendárneho  roka podaním žiadosti a v tejto lehote nepredloží príslušné doklady  podľa ods. 4, nárok na zníženie  poplatku za toto obdobie  zaniká. </w:t>
      </w:r>
    </w:p>
    <w:p w:rsidR="00B93CA1" w:rsidRDefault="009C309A" w:rsidP="009C309A">
      <w:pPr>
        <w:pStyle w:val="Bezriadkovania"/>
        <w:spacing w:before="240"/>
        <w:jc w:val="both"/>
      </w:pPr>
      <w:r>
        <w:t>5.</w:t>
      </w:r>
      <w:r w:rsidR="00A400FC">
        <w:t xml:space="preserve">V prípade, ak poplatník  má nedoplatky na poplatku  za predchádzajúce  obdobia, nemá  nárok  na zníženie  poplatku. </w:t>
      </w:r>
    </w:p>
    <w:p w:rsidR="00A400FC" w:rsidRDefault="009C309A" w:rsidP="009C309A">
      <w:pPr>
        <w:pStyle w:val="Bezriadkovania"/>
        <w:spacing w:before="240"/>
        <w:jc w:val="both"/>
      </w:pPr>
      <w:r>
        <w:t>6.</w:t>
      </w:r>
      <w:r w:rsidR="00A400FC">
        <w:t>Podmienkou  pre odpustenie poplatku žiadateľovi</w:t>
      </w:r>
      <w:r w:rsidR="00A54939">
        <w:t xml:space="preserve"> </w:t>
      </w:r>
      <w:r w:rsidR="00A400FC">
        <w:t xml:space="preserve">- poplatníkovi je prechodný alebo trvalý pobyt v obci Šumiac </w:t>
      </w:r>
      <w:r>
        <w:t>.</w:t>
      </w:r>
    </w:p>
    <w:p w:rsidR="00A400FC" w:rsidRDefault="00A400FC" w:rsidP="0009606C">
      <w:pPr>
        <w:pStyle w:val="Bezriadkovania"/>
        <w:spacing w:before="240"/>
        <w:ind w:left="2235"/>
        <w:jc w:val="both"/>
      </w:pPr>
    </w:p>
    <w:p w:rsidR="00A400FC" w:rsidRPr="00A400FC" w:rsidRDefault="00A400FC" w:rsidP="009C309A">
      <w:pPr>
        <w:pStyle w:val="Bezriadkovania"/>
        <w:spacing w:before="240"/>
        <w:jc w:val="center"/>
        <w:rPr>
          <w:b/>
        </w:rPr>
      </w:pPr>
      <w:r w:rsidRPr="00A400FC">
        <w:rPr>
          <w:b/>
        </w:rPr>
        <w:t>§ 15 Postup obce proti  tvrdosti zákona</w:t>
      </w:r>
    </w:p>
    <w:p w:rsidR="00A400FC" w:rsidRDefault="00A400FC" w:rsidP="00B514E4">
      <w:pPr>
        <w:pStyle w:val="Bezriadkovania"/>
        <w:spacing w:before="240"/>
        <w:jc w:val="both"/>
      </w:pPr>
      <w:r>
        <w:t>Obec môže  na základe  žiadosti poplatníka s trvalým alebo prechodným pobytom na zmiernenie al</w:t>
      </w:r>
      <w:r w:rsidR="00A54939">
        <w:t>ebo odstránenie  tvrdosti zákon</w:t>
      </w:r>
      <w:r>
        <w:t>a vyrubený  poplatok znížiť alebo odpustiť rozhodnutím .</w:t>
      </w:r>
    </w:p>
    <w:p w:rsidR="00A400FC" w:rsidRPr="00A400FC" w:rsidRDefault="00A400FC" w:rsidP="0009606C">
      <w:pPr>
        <w:pStyle w:val="Bezriadkovania"/>
        <w:jc w:val="both"/>
      </w:pPr>
    </w:p>
    <w:p w:rsidR="00A400FC" w:rsidRPr="00A400FC" w:rsidRDefault="00A400FC" w:rsidP="009C309A">
      <w:pPr>
        <w:pStyle w:val="Bezriadkovania"/>
        <w:jc w:val="center"/>
        <w:rPr>
          <w:b/>
        </w:rPr>
      </w:pPr>
      <w:r w:rsidRPr="00A400FC">
        <w:rPr>
          <w:b/>
        </w:rPr>
        <w:lastRenderedPageBreak/>
        <w:t>V. ČASŤ</w:t>
      </w:r>
    </w:p>
    <w:p w:rsidR="00A400FC" w:rsidRDefault="00A400FC" w:rsidP="009C309A">
      <w:pPr>
        <w:pStyle w:val="Bezriadkovania"/>
        <w:jc w:val="center"/>
        <w:rPr>
          <w:b/>
        </w:rPr>
      </w:pPr>
      <w:r w:rsidRPr="00A400FC">
        <w:rPr>
          <w:b/>
        </w:rPr>
        <w:t>§ 16 Zrušovacie  ustanovenia</w:t>
      </w:r>
    </w:p>
    <w:p w:rsidR="00A400FC" w:rsidRDefault="00A400FC" w:rsidP="009C309A">
      <w:pPr>
        <w:pStyle w:val="Bezriadkovania"/>
        <w:jc w:val="center"/>
        <w:rPr>
          <w:b/>
        </w:rPr>
      </w:pPr>
    </w:p>
    <w:p w:rsidR="00A400FC" w:rsidRDefault="00A400FC" w:rsidP="0009606C">
      <w:pPr>
        <w:pStyle w:val="Bezriadkovania"/>
        <w:jc w:val="both"/>
        <w:rPr>
          <w:b/>
        </w:rPr>
      </w:pPr>
    </w:p>
    <w:p w:rsidR="00A400FC" w:rsidRPr="00B514E4" w:rsidRDefault="00A400FC" w:rsidP="009C309A">
      <w:pPr>
        <w:pStyle w:val="Bezriadkovania"/>
        <w:jc w:val="both"/>
        <w:rPr>
          <w:color w:val="000000" w:themeColor="text1"/>
        </w:rPr>
      </w:pPr>
      <w:r>
        <w:t>Zrušuje sa   všeobecne záväzne  nar</w:t>
      </w:r>
      <w:r w:rsidR="00CF35E4">
        <w:t>i</w:t>
      </w:r>
      <w:r>
        <w:t xml:space="preserve">adenie </w:t>
      </w:r>
      <w:r w:rsidR="00056D5E">
        <w:t xml:space="preserve"> obce </w:t>
      </w:r>
      <w:r w:rsidR="00056D5E" w:rsidRPr="00B514E4">
        <w:rPr>
          <w:color w:val="000000" w:themeColor="text1"/>
        </w:rPr>
        <w:t>Šumiac  č. 3/2014</w:t>
      </w:r>
      <w:r w:rsidR="00CF35E4" w:rsidRPr="00B514E4">
        <w:rPr>
          <w:color w:val="000000" w:themeColor="text1"/>
        </w:rPr>
        <w:t xml:space="preserve"> o miestnom  poplatku za komunálne od</w:t>
      </w:r>
      <w:r w:rsidR="007809C2" w:rsidRPr="00B514E4">
        <w:rPr>
          <w:color w:val="000000" w:themeColor="text1"/>
        </w:rPr>
        <w:t>pady  a drobné stavebné odpady a dodatok č. 1/2019.</w:t>
      </w:r>
    </w:p>
    <w:p w:rsidR="00CF35E4" w:rsidRDefault="00CF35E4" w:rsidP="0009606C">
      <w:pPr>
        <w:pStyle w:val="Bezriadkovania"/>
        <w:ind w:left="1590"/>
        <w:jc w:val="both"/>
      </w:pPr>
    </w:p>
    <w:p w:rsidR="00CF35E4" w:rsidRDefault="00CF35E4" w:rsidP="0009606C">
      <w:pPr>
        <w:pStyle w:val="Bezriadkovania"/>
        <w:ind w:left="1590"/>
        <w:jc w:val="both"/>
      </w:pPr>
    </w:p>
    <w:p w:rsidR="00CF35E4" w:rsidRDefault="00CF35E4" w:rsidP="00056D5E">
      <w:pPr>
        <w:pStyle w:val="Bezriadkovania"/>
        <w:jc w:val="center"/>
        <w:rPr>
          <w:b/>
        </w:rPr>
      </w:pPr>
      <w:r w:rsidRPr="00CF35E4">
        <w:rPr>
          <w:b/>
        </w:rPr>
        <w:t>§ 17 Záverečné ustanovenia</w:t>
      </w:r>
    </w:p>
    <w:p w:rsidR="00CF35E4" w:rsidRDefault="00CF35E4" w:rsidP="0009606C">
      <w:pPr>
        <w:pStyle w:val="Bezriadkovania"/>
        <w:ind w:left="1590"/>
        <w:jc w:val="both"/>
        <w:rPr>
          <w:b/>
        </w:rPr>
      </w:pPr>
    </w:p>
    <w:p w:rsidR="00CF35E4" w:rsidRDefault="00CF35E4" w:rsidP="0009606C">
      <w:pPr>
        <w:pStyle w:val="Bezriadkovania"/>
        <w:jc w:val="both"/>
      </w:pPr>
    </w:p>
    <w:p w:rsidR="009C309A" w:rsidRDefault="00A812E0" w:rsidP="009C309A">
      <w:pPr>
        <w:pStyle w:val="Bezriadkovania"/>
        <w:jc w:val="both"/>
      </w:pPr>
      <w:r>
        <w:t>1.</w:t>
      </w:r>
      <w:r w:rsidR="00CF35E4">
        <w:t xml:space="preserve"> Všeobecne záväzné nariadenie  bolo  vyvesené na úradnej tabuli a zverejnené na internetovej stránke  ob</w:t>
      </w:r>
      <w:r w:rsidR="005E2E9E">
        <w:t>ce : od 27.11.2020 do 11.12.2020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>2.</w:t>
      </w:r>
      <w:r w:rsidR="00CF35E4">
        <w:t xml:space="preserve"> Pripomienky k návrhu VZN zasielať do: </w:t>
      </w:r>
      <w:r w:rsidR="005E2E9E">
        <w:t>6.12.2020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3 . </w:t>
      </w:r>
      <w:r w:rsidR="00CF35E4">
        <w:t>Vyhodnote</w:t>
      </w:r>
      <w:r w:rsidR="005E2E9E">
        <w:t>nie pripomienok dňa:  7.12.2020</w:t>
      </w:r>
    </w:p>
    <w:p w:rsidR="005E2E9E" w:rsidRDefault="005E2E9E" w:rsidP="009C309A">
      <w:pPr>
        <w:pStyle w:val="Bezriadkovania"/>
        <w:jc w:val="both"/>
      </w:pPr>
    </w:p>
    <w:p w:rsidR="005E2E9E" w:rsidRDefault="00A812E0" w:rsidP="009C309A">
      <w:pPr>
        <w:pStyle w:val="Bezriadkovania"/>
        <w:jc w:val="both"/>
      </w:pPr>
      <w:r>
        <w:t xml:space="preserve">4.  </w:t>
      </w:r>
      <w:r w:rsidR="00CF35E4">
        <w:t xml:space="preserve">Schválené </w:t>
      </w:r>
      <w:r w:rsidR="005E2E9E">
        <w:t>na rokovaní OZ dňa:  _______________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5. </w:t>
      </w:r>
      <w:r w:rsidR="005E2E9E">
        <w:t>Schválené uznesením</w:t>
      </w:r>
      <w:r w:rsidR="00CF35E4">
        <w:t xml:space="preserve"> č. </w:t>
      </w:r>
      <w:r w:rsidR="005E2E9E">
        <w:t>______________________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6. </w:t>
      </w:r>
      <w:r w:rsidR="00CF35E4">
        <w:t xml:space="preserve">Zverejnené </w:t>
      </w:r>
      <w:r w:rsidR="005E2E9E">
        <w:t xml:space="preserve">na </w:t>
      </w:r>
      <w:r w:rsidR="00CF35E4">
        <w:t xml:space="preserve">úradnej tabuli: </w:t>
      </w:r>
      <w:r w:rsidR="005E2E9E">
        <w:t>_________________</w:t>
      </w:r>
      <w:r w:rsidR="00CF35E4">
        <w:t xml:space="preserve"> </w:t>
      </w:r>
    </w:p>
    <w:p w:rsidR="005E2E9E" w:rsidRDefault="005E2E9E" w:rsidP="009C309A">
      <w:pPr>
        <w:pStyle w:val="Bezriadkovania"/>
        <w:jc w:val="both"/>
      </w:pPr>
    </w:p>
    <w:p w:rsidR="00CF35E4" w:rsidRPr="00CF35E4" w:rsidRDefault="00A812E0" w:rsidP="009C309A">
      <w:pPr>
        <w:pStyle w:val="Bezriadkovania"/>
        <w:jc w:val="both"/>
      </w:pPr>
      <w:r>
        <w:t xml:space="preserve">7. </w:t>
      </w:r>
      <w:r w:rsidR="00CF35E4">
        <w:t xml:space="preserve"> VZN na</w:t>
      </w:r>
      <w:r w:rsidR="005E2E9E">
        <w:t>dobúda účinnosť dňa: 01.01. 2021</w:t>
      </w:r>
    </w:p>
    <w:p w:rsidR="00D83ECD" w:rsidRPr="007855A1" w:rsidRDefault="00D83ECD" w:rsidP="0009606C">
      <w:pPr>
        <w:pStyle w:val="Bezriadkovania"/>
        <w:spacing w:before="240"/>
        <w:jc w:val="both"/>
        <w:rPr>
          <w:b/>
        </w:rPr>
      </w:pPr>
      <w:r w:rsidRPr="007855A1">
        <w:rPr>
          <w:b/>
        </w:rPr>
        <w:t xml:space="preserve"> </w:t>
      </w:r>
      <w:r w:rsidR="006F01E8" w:rsidRPr="007855A1">
        <w:rPr>
          <w:b/>
        </w:rPr>
        <w:t xml:space="preserve"> </w:t>
      </w:r>
    </w:p>
    <w:p w:rsidR="00933854" w:rsidRPr="000A3847" w:rsidRDefault="00933854" w:rsidP="0009606C">
      <w:pPr>
        <w:pStyle w:val="Bezriadkovania"/>
        <w:spacing w:before="240"/>
        <w:ind w:left="1515"/>
        <w:jc w:val="both"/>
        <w:rPr>
          <w:b/>
        </w:rPr>
      </w:pPr>
    </w:p>
    <w:p w:rsidR="006149A8" w:rsidRPr="004D2E19" w:rsidRDefault="006149A8" w:rsidP="0009606C">
      <w:pPr>
        <w:pStyle w:val="Bezriadkovania"/>
        <w:jc w:val="both"/>
        <w:rPr>
          <w:b/>
        </w:rPr>
      </w:pPr>
      <w:r w:rsidRPr="004D2E19">
        <w:rPr>
          <w:b/>
        </w:rPr>
        <w:t xml:space="preserve">                   </w:t>
      </w:r>
      <w:r w:rsidR="00684A1A" w:rsidRPr="004D2E19">
        <w:rPr>
          <w:b/>
        </w:rPr>
        <w:t xml:space="preserve">          </w:t>
      </w:r>
      <w:r w:rsidR="00DF5B28" w:rsidRPr="004D2E19">
        <w:rPr>
          <w:b/>
        </w:rPr>
        <w:t xml:space="preserve">    </w:t>
      </w:r>
    </w:p>
    <w:p w:rsidR="00DF5B28" w:rsidRDefault="005E2E9E" w:rsidP="0009606C">
      <w:pPr>
        <w:pStyle w:val="Bezriadkovani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PhDr. Jarmila </w:t>
      </w:r>
      <w:proofErr w:type="spellStart"/>
      <w:r>
        <w:rPr>
          <w:b/>
        </w:rPr>
        <w:t>Gordanová</w:t>
      </w:r>
      <w:proofErr w:type="spellEnd"/>
    </w:p>
    <w:p w:rsidR="005E2E9E" w:rsidRDefault="005E2E9E" w:rsidP="0009606C">
      <w:pPr>
        <w:pStyle w:val="Bezriadkovani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starostka obce Šumiac</w:t>
      </w: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E668B1" w:rsidRDefault="00E668B1" w:rsidP="00B514E4">
      <w:pPr>
        <w:ind w:right="723"/>
        <w:rPr>
          <w:rFonts w:ascii="Arial Narrow" w:hAnsi="Arial Narrow"/>
          <w:sz w:val="17"/>
        </w:rPr>
      </w:pPr>
    </w:p>
    <w:p w:rsidR="00E668B1" w:rsidRDefault="00E668B1" w:rsidP="00E668B1">
      <w:pPr>
        <w:ind w:left="833" w:right="723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lastRenderedPageBreak/>
        <w:t>Príloha č. 1</w:t>
      </w:r>
    </w:p>
    <w:p w:rsidR="00E668B1" w:rsidRDefault="00B1672B" w:rsidP="00E668B1">
      <w:pPr>
        <w:ind w:left="833" w:right="723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 xml:space="preserve">Obec Šumiac, </w:t>
      </w:r>
      <w:proofErr w:type="spellStart"/>
      <w:r>
        <w:rPr>
          <w:rFonts w:ascii="Arial Narrow" w:hAnsi="Arial Narrow"/>
          <w:sz w:val="17"/>
        </w:rPr>
        <w:t>Jegorovova</w:t>
      </w:r>
      <w:proofErr w:type="spellEnd"/>
      <w:r>
        <w:rPr>
          <w:rFonts w:ascii="Arial Narrow" w:hAnsi="Arial Narrow"/>
          <w:sz w:val="17"/>
        </w:rPr>
        <w:t xml:space="preserve"> 414, 97671 Šumiac, </w:t>
      </w:r>
      <w:proofErr w:type="spellStart"/>
      <w:r>
        <w:rPr>
          <w:rFonts w:ascii="Arial Narrow" w:hAnsi="Arial Narrow"/>
          <w:sz w:val="17"/>
        </w:rPr>
        <w:t>t.č</w:t>
      </w:r>
      <w:proofErr w:type="spellEnd"/>
      <w:r>
        <w:rPr>
          <w:rFonts w:ascii="Arial Narrow" w:hAnsi="Arial Narrow"/>
          <w:sz w:val="17"/>
        </w:rPr>
        <w:t>. 048/6181318</w:t>
      </w:r>
    </w:p>
    <w:p w:rsidR="00B1672B" w:rsidRDefault="00B1672B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B1672B" w:rsidRDefault="007809C2" w:rsidP="00B1672B">
      <w:pPr>
        <w:ind w:left="833" w:right="723"/>
        <w:jc w:val="center"/>
        <w:rPr>
          <w:rFonts w:ascii="Arial Narrow" w:hAnsi="Arial Narrow"/>
          <w:b/>
          <w:sz w:val="24"/>
          <w:szCs w:val="24"/>
        </w:rPr>
      </w:pPr>
      <w:r w:rsidRPr="00B1672B">
        <w:rPr>
          <w:rFonts w:ascii="Arial Narrow" w:hAnsi="Arial Narrow"/>
          <w:b/>
          <w:sz w:val="24"/>
          <w:szCs w:val="24"/>
        </w:rPr>
        <w:t>O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Z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N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Á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M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E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N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I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E</w:t>
      </w:r>
    </w:p>
    <w:p w:rsidR="007809C2" w:rsidRPr="00B1672B" w:rsidRDefault="007809C2" w:rsidP="00B1672B">
      <w:pPr>
        <w:ind w:left="833" w:right="723"/>
        <w:jc w:val="center"/>
        <w:rPr>
          <w:rFonts w:ascii="Arial Narrow" w:hAnsi="Arial Narrow"/>
          <w:b/>
          <w:sz w:val="24"/>
          <w:szCs w:val="24"/>
        </w:rPr>
      </w:pPr>
      <w:r w:rsidRPr="00B1672B">
        <w:rPr>
          <w:rFonts w:ascii="Arial Narrow" w:hAnsi="Arial Narrow"/>
          <w:b/>
          <w:sz w:val="24"/>
          <w:szCs w:val="24"/>
        </w:rPr>
        <w:t>k</w:t>
      </w:r>
      <w:r w:rsidR="00B1672B">
        <w:rPr>
          <w:rFonts w:ascii="Arial Narrow" w:hAnsi="Arial Narrow"/>
          <w:b/>
          <w:spacing w:val="-3"/>
          <w:sz w:val="24"/>
          <w:szCs w:val="24"/>
        </w:rPr>
        <w:t> </w:t>
      </w:r>
      <w:r w:rsidR="00B1672B">
        <w:rPr>
          <w:rFonts w:ascii="Arial Narrow" w:hAnsi="Arial Narrow"/>
          <w:b/>
          <w:sz w:val="24"/>
          <w:szCs w:val="24"/>
        </w:rPr>
        <w:t xml:space="preserve">miestnemu </w:t>
      </w:r>
      <w:r w:rsidRPr="00B1672B">
        <w:rPr>
          <w:rFonts w:ascii="Arial Narrow" w:hAnsi="Arial Narrow"/>
          <w:b/>
          <w:sz w:val="24"/>
          <w:szCs w:val="24"/>
        </w:rPr>
        <w:t>poplatku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za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komunálne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odpady a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drobné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stavebné odpady</w:t>
      </w:r>
    </w:p>
    <w:p w:rsidR="007809C2" w:rsidRDefault="007809C2" w:rsidP="007809C2">
      <w:pPr>
        <w:spacing w:before="18" w:line="151" w:lineRule="exact"/>
        <w:ind w:left="855" w:right="723"/>
        <w:jc w:val="center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zmysle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§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b/>
          <w:sz w:val="15"/>
        </w:rPr>
        <w:t>80</w:t>
      </w:r>
      <w:r>
        <w:rPr>
          <w:rFonts w:ascii="Arial Narrow" w:hAnsi="Arial Narrow"/>
          <w:b/>
          <w:spacing w:val="-8"/>
          <w:sz w:val="15"/>
        </w:rPr>
        <w:t xml:space="preserve"> </w:t>
      </w:r>
      <w:r>
        <w:rPr>
          <w:rFonts w:ascii="Arial Narrow" w:hAnsi="Arial Narrow"/>
          <w:sz w:val="13"/>
        </w:rPr>
        <w:t>zákona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č.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b/>
          <w:sz w:val="15"/>
        </w:rPr>
        <w:t>582/2004</w:t>
      </w:r>
      <w:r>
        <w:rPr>
          <w:rFonts w:ascii="Arial Narrow" w:hAnsi="Arial Narrow"/>
          <w:b/>
          <w:spacing w:val="-1"/>
          <w:sz w:val="15"/>
        </w:rPr>
        <w:t xml:space="preserve"> </w:t>
      </w:r>
      <w:r>
        <w:rPr>
          <w:rFonts w:ascii="Arial Narrow" w:hAnsi="Arial Narrow"/>
          <w:b/>
          <w:sz w:val="15"/>
        </w:rPr>
        <w:t>Z.</w:t>
      </w:r>
      <w:r>
        <w:rPr>
          <w:rFonts w:ascii="Arial Narrow" w:hAnsi="Arial Narrow"/>
          <w:b/>
          <w:spacing w:val="-8"/>
          <w:sz w:val="15"/>
        </w:rPr>
        <w:t xml:space="preserve"> </w:t>
      </w:r>
      <w:r>
        <w:rPr>
          <w:rFonts w:ascii="Arial Narrow" w:hAnsi="Arial Narrow"/>
          <w:sz w:val="13"/>
        </w:rPr>
        <w:t>Z.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platného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Všeobecne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záväzného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nariadenia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Obce</w:t>
      </w:r>
      <w:r w:rsidR="007B2CC9">
        <w:rPr>
          <w:rFonts w:ascii="Arial Narrow" w:hAnsi="Arial Narrow"/>
          <w:sz w:val="13"/>
        </w:rPr>
        <w:t xml:space="preserve"> Šumiac ____________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miestnom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poplatku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3"/>
          <w:sz w:val="13"/>
        </w:rPr>
        <w:t xml:space="preserve"> </w:t>
      </w:r>
      <w:r>
        <w:rPr>
          <w:rFonts w:ascii="Arial Narrow" w:hAnsi="Arial Narrow"/>
          <w:sz w:val="13"/>
        </w:rPr>
        <w:t>komunálne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odpady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drobné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stavebné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odpady</w:t>
      </w:r>
    </w:p>
    <w:p w:rsidR="00B1672B" w:rsidRDefault="007809C2" w:rsidP="00B1672B">
      <w:pPr>
        <w:tabs>
          <w:tab w:val="left" w:pos="4705"/>
          <w:tab w:val="left" w:pos="6165"/>
          <w:tab w:val="left" w:pos="7285"/>
        </w:tabs>
        <w:spacing w:line="240" w:lineRule="auto"/>
        <w:ind w:left="527"/>
        <w:rPr>
          <w:rFonts w:ascii="Arial Narrow" w:hAnsi="Arial Narrow"/>
          <w:b/>
          <w:spacing w:val="17"/>
          <w:sz w:val="16"/>
        </w:rPr>
      </w:pPr>
      <w:r>
        <w:rPr>
          <w:rFonts w:ascii="Arial Narrow" w:hAnsi="Arial Narrow"/>
          <w:b/>
          <w:sz w:val="17"/>
        </w:rPr>
        <w:t>VZNIK DAŇOVEJ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POVINNOSTI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□</w:t>
      </w:r>
      <w:r>
        <w:rPr>
          <w:rFonts w:ascii="Arial Narrow" w:hAnsi="Arial Narrow"/>
          <w:b/>
          <w:sz w:val="17"/>
        </w:rPr>
        <w:tab/>
        <w:t>ZMENA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DAŇOVEJ</w:t>
      </w:r>
      <w:r>
        <w:rPr>
          <w:rFonts w:ascii="Arial Narrow" w:hAnsi="Arial Narrow"/>
          <w:b/>
          <w:sz w:val="17"/>
        </w:rPr>
        <w:tab/>
        <w:t>POVINNOSTI</w:t>
      </w:r>
      <w:r>
        <w:rPr>
          <w:rFonts w:ascii="Arial Narrow" w:hAnsi="Arial Narrow"/>
          <w:b/>
          <w:sz w:val="17"/>
        </w:rPr>
        <w:tab/>
      </w:r>
      <w:r>
        <w:rPr>
          <w:rFonts w:ascii="Arial Narrow" w:hAnsi="Arial Narrow"/>
          <w:b/>
          <w:sz w:val="16"/>
        </w:rPr>
        <w:t>□</w:t>
      </w:r>
      <w:r>
        <w:rPr>
          <w:rFonts w:ascii="Arial Narrow" w:hAnsi="Arial Narrow"/>
          <w:b/>
          <w:spacing w:val="17"/>
          <w:sz w:val="16"/>
        </w:rPr>
        <w:t xml:space="preserve"> </w:t>
      </w:r>
    </w:p>
    <w:p w:rsidR="007809C2" w:rsidRPr="00B1672B" w:rsidRDefault="007809C2" w:rsidP="00B1672B">
      <w:pPr>
        <w:tabs>
          <w:tab w:val="left" w:pos="4705"/>
          <w:tab w:val="left" w:pos="6165"/>
          <w:tab w:val="left" w:pos="7285"/>
        </w:tabs>
        <w:spacing w:line="240" w:lineRule="auto"/>
        <w:ind w:left="527"/>
        <w:rPr>
          <w:rFonts w:ascii="Arial Narrow" w:hAnsi="Arial Narrow"/>
          <w:b/>
          <w:spacing w:val="17"/>
          <w:sz w:val="16"/>
        </w:rPr>
      </w:pPr>
      <w:r>
        <w:rPr>
          <w:rFonts w:ascii="Arial Narrow"/>
          <w:b/>
          <w:sz w:val="17"/>
        </w:rPr>
        <w:t>ROK</w:t>
      </w:r>
      <w:r w:rsidR="007B2CC9">
        <w:rPr>
          <w:rFonts w:ascii="Arial Narrow"/>
          <w:b/>
          <w:sz w:val="17"/>
        </w:rPr>
        <w:t xml:space="preserve"> _______________</w:t>
      </w:r>
    </w:p>
    <w:p w:rsidR="007809C2" w:rsidRDefault="007809C2" w:rsidP="007809C2">
      <w:pPr>
        <w:pStyle w:val="Zkladntext"/>
        <w:spacing w:before="5"/>
        <w:rPr>
          <w:rFonts w:ascii="Arial Narrow"/>
          <w:b/>
          <w:sz w:val="16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441"/>
          <w:tab w:val="left" w:pos="1442"/>
        </w:tabs>
        <w:autoSpaceDE w:val="0"/>
        <w:autoSpaceDN w:val="0"/>
        <w:spacing w:after="0" w:line="240" w:lineRule="auto"/>
        <w:ind w:hanging="841"/>
        <w:contextualSpacing w:val="0"/>
        <w:jc w:val="left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ODDIEL - ÚDAJE O</w:t>
      </w:r>
      <w:r>
        <w:rPr>
          <w:rFonts w:ascii="Arial Narrow" w:hAnsi="Arial Narrow"/>
          <w:spacing w:val="-12"/>
          <w:sz w:val="13"/>
        </w:rPr>
        <w:t xml:space="preserve"> </w:t>
      </w:r>
      <w:r>
        <w:rPr>
          <w:rFonts w:ascii="Arial Narrow" w:hAnsi="Arial Narrow"/>
          <w:sz w:val="13"/>
        </w:rPr>
        <w:t>PLATITEĽOVI:</w:t>
      </w: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28"/>
        </w:rPr>
      </w:pPr>
    </w:p>
    <w:tbl>
      <w:tblPr>
        <w:tblStyle w:val="TableNormal"/>
        <w:tblW w:w="0" w:type="auto"/>
        <w:tblInd w:w="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500"/>
        <w:gridCol w:w="3240"/>
        <w:gridCol w:w="1600"/>
        <w:gridCol w:w="1659"/>
      </w:tblGrid>
      <w:tr w:rsidR="007809C2" w:rsidTr="00BC4AD6">
        <w:trPr>
          <w:trHeight w:val="275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spacing w:before="103" w:line="309" w:lineRule="auto"/>
              <w:ind w:left="131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Trvalý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pobyt</w:t>
            </w:r>
            <w:proofErr w:type="spellEnd"/>
            <w:r>
              <w:rPr>
                <w:sz w:val="13"/>
              </w:rPr>
              <w:t>/</w:t>
            </w:r>
            <w:r>
              <w:rPr>
                <w:spacing w:val="-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Adresa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sídla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6999" w:type="dxa"/>
            <w:gridSpan w:val="4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11"/>
              <w:rPr>
                <w:sz w:val="10"/>
              </w:rPr>
            </w:pPr>
          </w:p>
          <w:p w:rsidR="007809C2" w:rsidRDefault="007809C2" w:rsidP="00BC4AD6">
            <w:pPr>
              <w:pStyle w:val="TableParagraph"/>
              <w:spacing w:line="130" w:lineRule="exact"/>
              <w:ind w:left="2326" w:right="367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Ulica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Súpisné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číslo</w:t>
            </w:r>
            <w:proofErr w:type="spellEnd"/>
            <w:r>
              <w:rPr>
                <w:sz w:val="13"/>
              </w:rPr>
              <w:t>:</w:t>
            </w:r>
          </w:p>
        </w:tc>
      </w:tr>
      <w:tr w:rsidR="007809C2" w:rsidTr="00BC4AD6">
        <w:trPr>
          <w:trHeight w:val="297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4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58"/>
              <w:ind w:left="154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</w:p>
        </w:tc>
      </w:tr>
      <w:tr w:rsidR="007809C2" w:rsidTr="00BC4AD6">
        <w:trPr>
          <w:trHeight w:val="240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spacing w:before="92" w:line="128" w:lineRule="exact"/>
              <w:ind w:left="1542" w:right="1506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Mesto</w:t>
            </w:r>
            <w:proofErr w:type="spellEnd"/>
            <w:r>
              <w:rPr>
                <w:sz w:val="13"/>
              </w:rPr>
              <w:t xml:space="preserve"> /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Obec</w:t>
            </w:r>
            <w:proofErr w:type="spellEnd"/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spacing w:before="92" w:line="128" w:lineRule="exact"/>
              <w:ind w:left="728" w:right="592"/>
              <w:jc w:val="center"/>
              <w:rPr>
                <w:sz w:val="13"/>
              </w:rPr>
            </w:pPr>
            <w:r>
              <w:rPr>
                <w:sz w:val="13"/>
              </w:rPr>
              <w:t>PSČ</w:t>
            </w: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92" w:line="128" w:lineRule="exact"/>
              <w:ind w:left="161"/>
              <w:rPr>
                <w:sz w:val="13"/>
              </w:rPr>
            </w:pPr>
            <w:proofErr w:type="spellStart"/>
            <w:r>
              <w:rPr>
                <w:sz w:val="13"/>
              </w:rPr>
              <w:t>Telefón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mobil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7809C2" w:rsidTr="00BC4AD6">
        <w:trPr>
          <w:trHeight w:val="296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9C2" w:rsidTr="00BC4AD6">
        <w:trPr>
          <w:trHeight w:val="363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spacing w:line="135" w:lineRule="exact"/>
              <w:ind w:left="131"/>
              <w:rPr>
                <w:sz w:val="13"/>
              </w:rPr>
            </w:pPr>
            <w:proofErr w:type="spellStart"/>
            <w:r>
              <w:rPr>
                <w:sz w:val="13"/>
              </w:rPr>
              <w:t>Ostatné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údaje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spacing w:before="14"/>
              <w:ind w:left="580"/>
              <w:rPr>
                <w:sz w:val="13"/>
              </w:rPr>
            </w:pP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zákonný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zástupca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FO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</w:p>
          <w:p w:rsidR="007809C2" w:rsidRDefault="007809C2" w:rsidP="00BC4AD6">
            <w:pPr>
              <w:pStyle w:val="TableParagraph"/>
              <w:spacing w:before="51" w:line="130" w:lineRule="exact"/>
              <w:ind w:left="1560"/>
              <w:rPr>
                <w:sz w:val="13"/>
              </w:rPr>
            </w:pPr>
            <w:proofErr w:type="spellStart"/>
            <w:r>
              <w:rPr>
                <w:sz w:val="13"/>
              </w:rPr>
              <w:t>podanie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ohlásenia</w:t>
            </w:r>
            <w:proofErr w:type="spellEnd"/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spacing w:before="90"/>
              <w:ind w:left="576"/>
              <w:rPr>
                <w:sz w:val="13"/>
              </w:rPr>
            </w:pPr>
            <w:proofErr w:type="spellStart"/>
            <w:r>
              <w:rPr>
                <w:sz w:val="13"/>
              </w:rPr>
              <w:t>Telefón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mobil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90"/>
              <w:ind w:left="641" w:right="664"/>
              <w:jc w:val="center"/>
              <w:rPr>
                <w:sz w:val="13"/>
              </w:rPr>
            </w:pPr>
            <w:r>
              <w:rPr>
                <w:sz w:val="13"/>
              </w:rPr>
              <w:t>E-mail</w:t>
            </w:r>
          </w:p>
        </w:tc>
      </w:tr>
      <w:tr w:rsidR="007809C2" w:rsidTr="00BC4AD6">
        <w:trPr>
          <w:trHeight w:val="302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9C2" w:rsidTr="00BC4AD6">
        <w:trPr>
          <w:trHeight w:val="287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spacing w:before="9"/>
              <w:rPr>
                <w:sz w:val="18"/>
              </w:rPr>
            </w:pPr>
          </w:p>
          <w:p w:rsidR="007809C2" w:rsidRDefault="007809C2" w:rsidP="00BC4AD6">
            <w:pPr>
              <w:pStyle w:val="TableParagraph"/>
              <w:ind w:left="131"/>
              <w:rPr>
                <w:sz w:val="13"/>
              </w:rPr>
            </w:pPr>
            <w:proofErr w:type="spellStart"/>
            <w:r>
              <w:rPr>
                <w:sz w:val="13"/>
              </w:rPr>
              <w:t>Platiteľ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poplatku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line="136" w:lineRule="exact"/>
              <w:ind w:right="462"/>
              <w:rPr>
                <w:sz w:val="13"/>
              </w:rPr>
            </w:pPr>
            <w:proofErr w:type="spellStart"/>
            <w:r>
              <w:rPr>
                <w:sz w:val="13"/>
              </w:rPr>
              <w:t>fyzická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uživa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iný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oodnikanie</w:t>
            </w:r>
            <w:proofErr w:type="spellEnd"/>
          </w:p>
        </w:tc>
      </w:tr>
      <w:tr w:rsidR="007809C2" w:rsidTr="00BC4AD6">
        <w:trPr>
          <w:trHeight w:val="306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sz w:val="13"/>
              </w:rPr>
            </w:pPr>
            <w:proofErr w:type="spellStart"/>
            <w:r>
              <w:rPr>
                <w:sz w:val="13"/>
              </w:rPr>
              <w:t>jrávnická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iný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</w:p>
          <w:p w:rsidR="007809C2" w:rsidRDefault="007809C2" w:rsidP="00BC4AD6">
            <w:pPr>
              <w:pStyle w:val="TableParagraph"/>
              <w:spacing w:before="11" w:line="126" w:lineRule="exact"/>
              <w:rPr>
                <w:sz w:val="13"/>
              </w:rPr>
            </w:pPr>
            <w:proofErr w:type="spellStart"/>
            <w:r>
              <w:rPr>
                <w:sz w:val="13"/>
              </w:rPr>
              <w:t>Dodnikanie</w:t>
            </w:r>
            <w:proofErr w:type="spellEnd"/>
          </w:p>
        </w:tc>
      </w:tr>
      <w:tr w:rsidR="007809C2" w:rsidTr="00BC4AD6">
        <w:trPr>
          <w:trHeight w:val="323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2"/>
              <w:rPr>
                <w:sz w:val="13"/>
              </w:rPr>
            </w:pPr>
            <w:proofErr w:type="spellStart"/>
            <w:r>
              <w:rPr>
                <w:sz w:val="13"/>
              </w:rPr>
              <w:t>právnická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fyzická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uživať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</w:p>
          <w:p w:rsidR="007809C2" w:rsidRDefault="007809C2" w:rsidP="00BC4AD6">
            <w:pPr>
              <w:pStyle w:val="TableParagraph"/>
              <w:spacing w:before="23" w:line="130" w:lineRule="exact"/>
              <w:rPr>
                <w:sz w:val="13"/>
              </w:rPr>
            </w:pPr>
            <w:proofErr w:type="spellStart"/>
            <w:r>
              <w:rPr>
                <w:sz w:val="13"/>
              </w:rPr>
              <w:t>podnikania</w:t>
            </w:r>
            <w:proofErr w:type="spellEnd"/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proofErr w:type="spellStart"/>
            <w:r>
              <w:rPr>
                <w:sz w:val="13"/>
              </w:rPr>
              <w:t>podnikateľ</w:t>
            </w:r>
            <w:proofErr w:type="spellEnd"/>
            <w:r>
              <w:rPr>
                <w:sz w:val="13"/>
              </w:rPr>
              <w:t>/</w:t>
            </w:r>
          </w:p>
        </w:tc>
      </w:tr>
    </w:tbl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781"/>
          <w:tab w:val="left" w:pos="1782"/>
          <w:tab w:val="left" w:pos="2461"/>
        </w:tabs>
        <w:autoSpaceDE w:val="0"/>
        <w:autoSpaceDN w:val="0"/>
        <w:spacing w:before="86" w:after="0" w:line="232" w:lineRule="auto"/>
        <w:ind w:left="2502" w:right="2271" w:hanging="1320"/>
        <w:contextualSpacing w:val="0"/>
        <w:jc w:val="left"/>
        <w:rPr>
          <w:rFonts w:ascii="Arial Narrow" w:hAnsi="Arial Narrow"/>
          <w:sz w:val="13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-2545080</wp:posOffset>
                </wp:positionV>
                <wp:extent cx="5326380" cy="2559050"/>
                <wp:effectExtent l="0" t="5715" r="635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2559050"/>
                          <a:chOff x="1856" y="-4008"/>
                          <a:chExt cx="8388" cy="4030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-4008"/>
                            <a:ext cx="8388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-3866"/>
                            <a:ext cx="201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Meno a priezvisko , titul / Obchodné</w:t>
                              </w:r>
                              <w:r>
                                <w:rPr>
                                  <w:rFonts w:ascii="Arial Narrow" w:hAnsi="Arial Narrow"/>
                                  <w:spacing w:val="-1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meno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-3308"/>
                            <a:ext cx="257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RCÍ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Dátum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vzniku/zmeny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poplatkovej</w:t>
                              </w:r>
                              <w:r>
                                <w:rPr>
                                  <w:rFonts w:ascii="Arial Narrow" w:hAnsi="Arial Narrow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povinnosti: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IČO: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left:0;text-align:left;margin-left:92.8pt;margin-top:-200.4pt;width:419.4pt;height:201.5pt;z-index:-251655168;mso-position-horizontal-relative:page" coordorigin="1856,-4008" coordsize="8388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CBpBAAAkDQCAABIGgEAACSNAAAAkkYAAABJIwAAgKQRAABA0ggAACBpBAAAkDQCAABIGgEA&#10;ACSNAAAAkkYAAABJIwAAgKQRAABA0ggAACBpBAAAk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CBpBAAAkDQCAABIGgEAACSNAAAAkkYAAABJIwAAgKQRAABA0ggAACBpBAAAkDQCAABIGgEA&#10;ACSNAAAAkkYAAABJIwAAgKQRAABA0ggAACBpBAAAk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56;top:-4008;width:8388;height:4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JhfEAAAA2wAAAA8AAABkcnMvZG93bnJldi54bWxEj81uwkAMhO9IvMPKSL3BphUCFFhQi9Sq&#10;PZY/cTRZk0RkvWl2gdCnxwckbrZmPPN5tmhdpS7UhNKzgddBAoo487bk3MBm/dmfgAoR2WLlmQzc&#10;KMBi3u3MMLX+yr90WcVcSQiHFA0UMdap1iEryGEY+JpYtKNvHEZZm1zbBq8S7ir9liQj7bBkaSiw&#10;pmVB2Wl1dga2u8m4/P+pDkOXDM/7w4f7W4YvY1567fsUVKQ2Ps2P628r+EIvv8gA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iJhfEAAAA2w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942;top:-3866;width:2011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Meno a priezvisko , titul / Obchodné</w:t>
                        </w:r>
                        <w:r>
                          <w:rPr>
                            <w:rFonts w:ascii="Arial Narrow" w:hAnsi="Arial Narrow"/>
                            <w:spacing w:val="-1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meno</w:t>
                        </w:r>
                      </w:p>
                    </w:txbxContent>
                  </v:textbox>
                </v:shape>
                <v:shape id="Text Box 8" o:spid="_x0000_s1029" type="#_x0000_t202" style="position:absolute;left:1942;top:-3308;width:257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RCÍ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Dátum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vzniku/zmeny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poplatkovej</w:t>
                        </w:r>
                        <w:r>
                          <w:rPr>
                            <w:rFonts w:ascii="Arial Narrow" w:hAnsi="Arial Narrow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povinnosti: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IČO: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sz w:val="13"/>
        </w:rPr>
        <w:t>ODDIEL</w:t>
      </w:r>
      <w:r>
        <w:rPr>
          <w:rFonts w:ascii="Arial Narrow" w:hAnsi="Arial Narrow"/>
          <w:sz w:val="13"/>
        </w:rPr>
        <w:tab/>
        <w:t>- ÚDAJE O NEHNUTEĽNOSTI, KTORÚ PLATITEĽ UŽÍVA ALEBO MÁ OPRÁVNENIE UŽÍVAŤ NA ÚZEMÍ OBCE (uvedie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nehnuteľnosť,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ktorej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bude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plniť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poplatková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povinnosť-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odberné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miesto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komunálneho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odpadu)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tabs>
          <w:tab w:val="left" w:pos="5461"/>
          <w:tab w:val="left" w:pos="6441"/>
        </w:tabs>
        <w:spacing w:before="96"/>
        <w:ind w:left="1682"/>
        <w:rPr>
          <w:rFonts w:ascii="Arial Narrow" w:hAnsi="Arial Narrow"/>
          <w:sz w:val="13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298450</wp:posOffset>
                </wp:positionV>
                <wp:extent cx="5306060" cy="941070"/>
                <wp:effectExtent l="2540" t="0" r="0" b="381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941070"/>
                          <a:chOff x="1804" y="470"/>
                          <a:chExt cx="8356" cy="1482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469"/>
                            <a:ext cx="835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469"/>
                            <a:ext cx="835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spacing w:before="85"/>
                                <w:ind w:left="2817"/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Mimo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zberu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druh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nehn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rod.dom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rekr.chata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podn.stavba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byt...)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+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súpisné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čislo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30" style="position:absolute;left:0;text-align:left;margin-left:90.2pt;margin-top:23.5pt;width:417.8pt;height:74.1pt;z-index:-251654144;mso-position-horizontal-relative:page" coordorigin="1804,470" coordsize="8356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">
                <v:shape id="Picture 10" o:spid="_x0000_s1031" type="#_x0000_t75" style="position:absolute;left:1804;top:469;width:8356;height:1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42q7AAAA2gAAAA8AAABkcnMvZG93bnJldi54bWxEj8sKwjAQRfeC/xBGcKepLlSqUXwguBLU&#10;fsDQjE2xmZQm1vr3RhBcXu7jcFebzlaipcaXjhVMxgkI4tzpkgsF2e04WoDwAVlj5ZgUvMnDZt3v&#10;rTDV7sUXaq+hEHGEfYoKTAh1KqXPDVn0Y1cTR+/uGoshyqaQusFXHLeVnCbJTFosORIM1rQ3lD+u&#10;Txu5Z5uZxbS9HO5suDqaXUHYKTUcdNsliEBd+Id/7ZNWMIfvlXgD5P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Io42q7AAAA2gAAAA8AAAAAAAAAAAAAAAAAnwIAAGRycy9k&#10;b3ducmV2LnhtbFBLBQYAAAAABAAEAPcAAACHAwAAAAA=&#10;">
                  <v:imagedata r:id="rId8" o:title=""/>
                </v:shape>
                <v:shape id="Text Box 11" o:spid="_x0000_s1032" type="#_x0000_t202" style="position:absolute;left:1804;top:469;width:835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spacing w:before="85"/>
                          <w:ind w:left="2817"/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Mimo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zberu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druh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nehn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rod.dom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rekr.chata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podn.stavba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byt...)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+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súpisné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čislo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sz w:val="13"/>
        </w:rPr>
        <w:t>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vlastník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nehnuteľnosti</w:t>
      </w:r>
      <w:r>
        <w:rPr>
          <w:rFonts w:ascii="Arial Narrow" w:hAnsi="Arial Narrow"/>
          <w:sz w:val="13"/>
        </w:rPr>
        <w:tab/>
        <w:t xml:space="preserve">□ </w:t>
      </w:r>
      <w:r>
        <w:rPr>
          <w:rFonts w:ascii="Arial Narrow" w:hAnsi="Arial Narrow"/>
          <w:spacing w:val="27"/>
          <w:sz w:val="13"/>
        </w:rPr>
        <w:t xml:space="preserve"> </w:t>
      </w:r>
      <w:r>
        <w:rPr>
          <w:rFonts w:ascii="Arial Narrow" w:hAnsi="Arial Narrow"/>
          <w:sz w:val="13"/>
        </w:rPr>
        <w:t>nájomca,</w:t>
      </w:r>
      <w:r>
        <w:rPr>
          <w:rFonts w:ascii="Arial Narrow" w:hAnsi="Arial Narrow"/>
          <w:sz w:val="13"/>
        </w:rPr>
        <w:tab/>
        <w:t xml:space="preserve">užívateľ </w:t>
      </w:r>
      <w:r>
        <w:rPr>
          <w:rFonts w:ascii="Arial Narrow" w:hAnsi="Arial Narrow"/>
          <w:spacing w:val="17"/>
          <w:sz w:val="13"/>
        </w:rPr>
        <w:t xml:space="preserve"> </w:t>
      </w:r>
      <w:r>
        <w:rPr>
          <w:rFonts w:ascii="Arial Narrow" w:hAnsi="Arial Narrow"/>
          <w:sz w:val="13"/>
        </w:rPr>
        <w:t>nehnuteľnosti</w:t>
      </w:r>
    </w:p>
    <w:p w:rsidR="007809C2" w:rsidRDefault="007809C2" w:rsidP="007809C2">
      <w:pPr>
        <w:pStyle w:val="Zkladntext"/>
        <w:spacing w:before="7"/>
        <w:rPr>
          <w:rFonts w:ascii="Arial Narrow"/>
          <w:sz w:val="5"/>
        </w:rPr>
      </w:pPr>
    </w:p>
    <w:tbl>
      <w:tblPr>
        <w:tblStyle w:val="TableNormal"/>
        <w:tblW w:w="0" w:type="auto"/>
        <w:tblInd w:w="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3421"/>
        <w:gridCol w:w="3579"/>
      </w:tblGrid>
      <w:tr w:rsidR="007809C2" w:rsidTr="00BC4AD6">
        <w:trPr>
          <w:trHeight w:val="296"/>
        </w:trPr>
        <w:tc>
          <w:tcPr>
            <w:tcW w:w="1360" w:type="dxa"/>
            <w:vMerge w:val="restart"/>
            <w:tcBorders>
              <w:left w:val="nil"/>
              <w:bottom w:val="nil"/>
              <w:right w:val="nil"/>
            </w:tcBorders>
          </w:tcPr>
          <w:p w:rsidR="007809C2" w:rsidRDefault="007809C2" w:rsidP="00BC4AD6">
            <w:pPr>
              <w:pStyle w:val="TableParagraph"/>
              <w:spacing w:line="309" w:lineRule="auto"/>
              <w:ind w:left="31" w:right="680"/>
              <w:rPr>
                <w:sz w:val="13"/>
              </w:rPr>
            </w:pPr>
            <w:proofErr w:type="spellStart"/>
            <w:r>
              <w:rPr>
                <w:sz w:val="13"/>
              </w:rPr>
              <w:t>Adresa</w:t>
            </w:r>
            <w:proofErr w:type="spellEnd"/>
            <w:r>
              <w:rPr>
                <w:spacing w:val="-28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nehnuteľnosti</w:t>
            </w:r>
            <w:proofErr w:type="spellEnd"/>
          </w:p>
          <w:p w:rsidR="007809C2" w:rsidRDefault="007809C2" w:rsidP="00BC4AD6">
            <w:pPr>
              <w:pStyle w:val="TableParagraph"/>
              <w:spacing w:line="302" w:lineRule="auto"/>
              <w:ind w:left="31"/>
              <w:rPr>
                <w:sz w:val="13"/>
              </w:rPr>
            </w:pPr>
            <w:r>
              <w:rPr>
                <w:spacing w:val="-1"/>
                <w:sz w:val="13"/>
              </w:rPr>
              <w:t>(</w:t>
            </w:r>
            <w:proofErr w:type="spellStart"/>
            <w:r>
              <w:rPr>
                <w:spacing w:val="-1"/>
                <w:sz w:val="13"/>
              </w:rPr>
              <w:t>odberné</w:t>
            </w:r>
            <w:proofErr w:type="spellEnd"/>
            <w:r>
              <w:rPr>
                <w:spacing w:val="-1"/>
                <w:sz w:val="13"/>
              </w:rPr>
              <w:t xml:space="preserve">     </w:t>
            </w:r>
            <w:proofErr w:type="spellStart"/>
            <w:r>
              <w:rPr>
                <w:sz w:val="13"/>
              </w:rPr>
              <w:t>miesta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zberu</w:t>
            </w:r>
            <w:proofErr w:type="spellEnd"/>
            <w:r>
              <w:rPr>
                <w:sz w:val="13"/>
              </w:rPr>
              <w:t xml:space="preserve"> KO)</w:t>
            </w:r>
          </w:p>
        </w:tc>
        <w:tc>
          <w:tcPr>
            <w:tcW w:w="3421" w:type="dxa"/>
            <w:tcBorders>
              <w:left w:val="nil"/>
            </w:tcBorders>
          </w:tcPr>
          <w:p w:rsidR="007809C2" w:rsidRDefault="007809C2" w:rsidP="00BC4AD6">
            <w:pPr>
              <w:pStyle w:val="TableParagraph"/>
              <w:spacing w:line="148" w:lineRule="exact"/>
              <w:ind w:left="1392" w:right="37" w:hanging="1180"/>
              <w:rPr>
                <w:sz w:val="13"/>
              </w:rPr>
            </w:pPr>
            <w:proofErr w:type="spellStart"/>
            <w:r>
              <w:rPr>
                <w:sz w:val="13"/>
              </w:rPr>
              <w:t>Zber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proofErr w:type="spellStart"/>
            <w:r>
              <w:rPr>
                <w:sz w:val="13"/>
              </w:rPr>
              <w:t>druh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rod.dom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rekr.chata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podn.stavba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byt</w:t>
            </w:r>
            <w:proofErr w:type="spellEnd"/>
            <w:r>
              <w:rPr>
                <w:sz w:val="13"/>
              </w:rPr>
              <w:t>...)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 xml:space="preserve">+ </w:t>
            </w:r>
            <w:proofErr w:type="spellStart"/>
            <w:r>
              <w:rPr>
                <w:sz w:val="13"/>
              </w:rPr>
              <w:t>súpisné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číslo</w:t>
            </w:r>
            <w:proofErr w:type="spellEnd"/>
          </w:p>
        </w:tc>
        <w:tc>
          <w:tcPr>
            <w:tcW w:w="357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8"/>
              <w:rPr>
                <w:sz w:val="12"/>
              </w:rPr>
            </w:pPr>
          </w:p>
          <w:p w:rsidR="007809C2" w:rsidRDefault="007809C2" w:rsidP="00BC4AD6">
            <w:pPr>
              <w:pStyle w:val="TableParagraph"/>
              <w:spacing w:line="130" w:lineRule="exact"/>
              <w:ind w:left="461"/>
              <w:rPr>
                <w:sz w:val="13"/>
              </w:rPr>
            </w:pPr>
            <w:proofErr w:type="spellStart"/>
            <w:r>
              <w:rPr>
                <w:sz w:val="13"/>
              </w:rPr>
              <w:t>Poznámka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napr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mimo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dosah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smetiarskeho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auta</w:t>
            </w:r>
            <w:proofErr w:type="spellEnd"/>
            <w:proofErr w:type="gramStart"/>
            <w:r>
              <w:rPr>
                <w:sz w:val="13"/>
              </w:rPr>
              <w:t>,...</w:t>
            </w:r>
            <w:proofErr w:type="gramEnd"/>
            <w:r>
              <w:rPr>
                <w:sz w:val="13"/>
              </w:rPr>
              <w:t>)</w:t>
            </w:r>
          </w:p>
        </w:tc>
      </w:tr>
      <w:tr w:rsidR="007809C2" w:rsidTr="00BC4AD6">
        <w:trPr>
          <w:trHeight w:val="463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14"/>
        </w:rPr>
      </w:pPr>
    </w:p>
    <w:p w:rsidR="007809C2" w:rsidRDefault="007809C2" w:rsidP="007809C2">
      <w:pPr>
        <w:tabs>
          <w:tab w:val="left" w:pos="2381"/>
          <w:tab w:val="left" w:pos="6141"/>
          <w:tab w:val="left" w:pos="7481"/>
        </w:tabs>
        <w:spacing w:line="266" w:lineRule="auto"/>
        <w:ind w:left="2382" w:right="1402" w:hanging="138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Poznámka:</w:t>
      </w:r>
      <w:r>
        <w:rPr>
          <w:rFonts w:ascii="Arial Narrow" w:hAnsi="Arial Narrow"/>
          <w:sz w:val="13"/>
        </w:rPr>
        <w:tab/>
        <w:t xml:space="preserve">Ak    poplatník    užíva   alebo     má  oprávnenie     užívať viac  </w:t>
      </w:r>
      <w:r>
        <w:rPr>
          <w:rFonts w:ascii="Arial Narrow" w:hAnsi="Arial Narrow"/>
          <w:spacing w:val="5"/>
          <w:sz w:val="13"/>
        </w:rPr>
        <w:t xml:space="preserve"> </w:t>
      </w:r>
      <w:r>
        <w:rPr>
          <w:rFonts w:ascii="Arial Narrow" w:hAnsi="Arial Narrow"/>
          <w:sz w:val="13"/>
        </w:rPr>
        <w:t>ako</w:t>
      </w:r>
      <w:r>
        <w:rPr>
          <w:rFonts w:ascii="Arial Narrow" w:hAnsi="Arial Narrow"/>
          <w:spacing w:val="-1"/>
          <w:sz w:val="13"/>
        </w:rPr>
        <w:t xml:space="preserve"> </w:t>
      </w:r>
      <w:r>
        <w:rPr>
          <w:rFonts w:ascii="Arial Narrow" w:hAnsi="Arial Narrow"/>
          <w:sz w:val="13"/>
        </w:rPr>
        <w:t>jednu</w:t>
      </w:r>
      <w:r>
        <w:rPr>
          <w:rFonts w:ascii="Arial Narrow" w:hAnsi="Arial Narrow"/>
          <w:sz w:val="13"/>
        </w:rPr>
        <w:tab/>
        <w:t>nehnuteľnosť</w:t>
      </w:r>
      <w:r>
        <w:rPr>
          <w:rFonts w:ascii="Arial Narrow" w:hAnsi="Arial Narrow"/>
          <w:spacing w:val="24"/>
          <w:sz w:val="13"/>
        </w:rPr>
        <w:t xml:space="preserve"> </w:t>
      </w:r>
      <w:r>
        <w:rPr>
          <w:rFonts w:ascii="Arial Narrow" w:hAnsi="Arial Narrow"/>
          <w:sz w:val="13"/>
        </w:rPr>
        <w:t>na území</w:t>
      </w:r>
      <w:r>
        <w:rPr>
          <w:rFonts w:ascii="Arial Narrow" w:hAnsi="Arial Narrow"/>
          <w:sz w:val="13"/>
        </w:rPr>
        <w:tab/>
        <w:t xml:space="preserve">obce, vyplní v časti Zber - nehnuteľnosti, kde bude miesto odberu KO a v časti Mimo zberu - ostatné </w:t>
      </w:r>
      <w:proofErr w:type="spellStart"/>
      <w:r>
        <w:rPr>
          <w:rFonts w:ascii="Arial Narrow" w:hAnsi="Arial Narrow"/>
          <w:sz w:val="13"/>
        </w:rPr>
        <w:t>nehn</w:t>
      </w:r>
      <w:proofErr w:type="spellEnd"/>
      <w:r>
        <w:rPr>
          <w:rFonts w:ascii="Arial Narrow" w:hAnsi="Arial Narrow"/>
          <w:sz w:val="13"/>
        </w:rPr>
        <w:t>., kde nebude odber</w:t>
      </w:r>
      <w:r>
        <w:rPr>
          <w:rFonts w:ascii="Arial Narrow" w:hAnsi="Arial Narrow"/>
          <w:spacing w:val="-21"/>
          <w:sz w:val="13"/>
        </w:rPr>
        <w:t xml:space="preserve"> </w:t>
      </w:r>
      <w:r>
        <w:rPr>
          <w:rFonts w:ascii="Arial Narrow" w:hAnsi="Arial Narrow"/>
          <w:sz w:val="13"/>
        </w:rPr>
        <w:t>KO.</w:t>
      </w:r>
    </w:p>
    <w:p w:rsidR="007809C2" w:rsidRDefault="007809C2" w:rsidP="007809C2">
      <w:pPr>
        <w:spacing w:before="121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POPLATNÍK BUDE PLATIŤ POPLATOK</w:t>
      </w:r>
      <w:r>
        <w:rPr>
          <w:rFonts w:ascii="Arial Narrow" w:hAnsi="Arial Narrow"/>
          <w:spacing w:val="-12"/>
          <w:sz w:val="13"/>
        </w:rPr>
        <w:t xml:space="preserve"> </w:t>
      </w:r>
      <w:r>
        <w:rPr>
          <w:rFonts w:ascii="Arial Narrow" w:hAnsi="Arial Narrow"/>
          <w:sz w:val="13"/>
        </w:rPr>
        <w:t>:</w:t>
      </w:r>
    </w:p>
    <w:p w:rsidR="007809C2" w:rsidRDefault="007809C2" w:rsidP="007809C2">
      <w:pPr>
        <w:pStyle w:val="Odsekzoznamu"/>
        <w:widowControl w:val="0"/>
        <w:numPr>
          <w:ilvl w:val="0"/>
          <w:numId w:val="47"/>
        </w:numPr>
        <w:tabs>
          <w:tab w:val="left" w:pos="3221"/>
          <w:tab w:val="left" w:pos="3222"/>
          <w:tab w:val="left" w:pos="4881"/>
          <w:tab w:val="left" w:pos="5581"/>
        </w:tabs>
        <w:autoSpaceDE w:val="0"/>
        <w:autoSpaceDN w:val="0"/>
        <w:spacing w:before="89" w:after="0" w:line="292" w:lineRule="auto"/>
        <w:ind w:right="1131" w:hanging="3340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FO-len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seba-IIA</w:t>
      </w:r>
      <w:r>
        <w:rPr>
          <w:rFonts w:ascii="Arial Narrow" w:hAnsi="Arial Narrow"/>
          <w:sz w:val="13"/>
        </w:rPr>
        <w:tab/>
      </w:r>
      <w:r>
        <w:rPr>
          <w:rFonts w:ascii="Arial Narrow" w:hAnsi="Arial Narrow"/>
          <w:sz w:val="13"/>
        </w:rPr>
        <w:tab/>
        <w:t>□</w:t>
      </w:r>
      <w:r>
        <w:rPr>
          <w:rFonts w:ascii="Arial Narrow" w:hAnsi="Arial Narrow"/>
          <w:sz w:val="13"/>
        </w:rPr>
        <w:tab/>
        <w:t>FO-za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seba,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aj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iné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osoby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(spoluvlastníci,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rodinní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príslušníci,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iní..)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-IIB ( uvedie, ktoré osoby v časti IV - spoločná zberná nádoba</w:t>
      </w:r>
      <w:r>
        <w:rPr>
          <w:rFonts w:ascii="Arial Narrow" w:hAnsi="Arial Narrow"/>
          <w:spacing w:val="-10"/>
          <w:sz w:val="13"/>
        </w:rPr>
        <w:t xml:space="preserve"> </w:t>
      </w:r>
      <w:r>
        <w:rPr>
          <w:rFonts w:ascii="Arial Narrow" w:hAnsi="Arial Narrow"/>
          <w:sz w:val="13"/>
        </w:rPr>
        <w:t>)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7"/>
        </w:numPr>
        <w:tabs>
          <w:tab w:val="left" w:pos="5121"/>
          <w:tab w:val="left" w:pos="5122"/>
          <w:tab w:val="left" w:pos="7701"/>
          <w:tab w:val="left" w:pos="8421"/>
        </w:tabs>
        <w:autoSpaceDE w:val="0"/>
        <w:autoSpaceDN w:val="0"/>
        <w:spacing w:before="85" w:after="0" w:line="321" w:lineRule="auto"/>
        <w:ind w:left="1181" w:right="568" w:firstLine="0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PO, podnikatelia- za seba, aj za iné osoby</w:t>
      </w:r>
      <w:r>
        <w:rPr>
          <w:rFonts w:ascii="Arial Narrow" w:hAnsi="Arial Narrow"/>
          <w:spacing w:val="-18"/>
          <w:sz w:val="13"/>
        </w:rPr>
        <w:t xml:space="preserve"> </w:t>
      </w:r>
      <w:r>
        <w:rPr>
          <w:rFonts w:ascii="Arial Narrow" w:hAnsi="Arial Narrow"/>
          <w:sz w:val="13"/>
        </w:rPr>
        <w:t>-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IIC</w:t>
      </w:r>
      <w:r>
        <w:rPr>
          <w:rFonts w:ascii="Arial Narrow" w:hAnsi="Arial Narrow"/>
          <w:sz w:val="13"/>
        </w:rPr>
        <w:tab/>
        <w:t>□</w:t>
      </w:r>
      <w:r>
        <w:rPr>
          <w:rFonts w:ascii="Arial Narrow" w:hAnsi="Arial Narrow"/>
          <w:sz w:val="13"/>
        </w:rPr>
        <w:tab/>
        <w:t>PO, podnikatelia - len za seba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-IID</w:t>
      </w:r>
    </w:p>
    <w:p w:rsidR="007809C2" w:rsidRDefault="007809C2" w:rsidP="007809C2">
      <w:pPr>
        <w:spacing w:line="131" w:lineRule="exact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(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uvedie,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ktoré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osoby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časti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IV</w:t>
      </w:r>
      <w:r>
        <w:rPr>
          <w:rFonts w:ascii="Arial Narrow" w:hAnsi="Arial Narrow"/>
          <w:spacing w:val="-1"/>
          <w:sz w:val="13"/>
        </w:rPr>
        <w:t xml:space="preserve"> </w:t>
      </w:r>
      <w:r>
        <w:rPr>
          <w:rFonts w:ascii="Arial Narrow" w:hAnsi="Arial Narrow"/>
          <w:sz w:val="13"/>
        </w:rPr>
        <w:t>-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spoločná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zberná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nádoba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)</w:t>
      </w:r>
    </w:p>
    <w:p w:rsidR="007809C2" w:rsidRDefault="007809C2" w:rsidP="007809C2">
      <w:pPr>
        <w:tabs>
          <w:tab w:val="left" w:pos="1321"/>
          <w:tab w:val="left" w:pos="8958"/>
        </w:tabs>
        <w:spacing w:before="84"/>
        <w:ind w:left="601"/>
        <w:rPr>
          <w:sz w:val="20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09C2" w:rsidRDefault="007809C2" w:rsidP="007809C2">
      <w:pPr>
        <w:tabs>
          <w:tab w:val="left" w:pos="8636"/>
        </w:tabs>
        <w:spacing w:before="9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prostredníctvom iného platiteľa PO, FO uveď</w:t>
      </w:r>
      <w:r>
        <w:rPr>
          <w:rFonts w:ascii="Arial Narrow" w:hAnsi="Arial Narrow"/>
          <w:spacing w:val="-18"/>
          <w:sz w:val="13"/>
        </w:rPr>
        <w:t xml:space="preserve"> </w:t>
      </w:r>
      <w:r>
        <w:rPr>
          <w:rFonts w:ascii="Arial Narrow" w:hAnsi="Arial Narrow"/>
          <w:sz w:val="13"/>
        </w:rPr>
        <w:t>názov,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sídlo</w:t>
      </w:r>
      <w:r>
        <w:rPr>
          <w:sz w:val="13"/>
          <w:u w:val="single"/>
        </w:rPr>
        <w:tab/>
      </w:r>
      <w:r>
        <w:rPr>
          <w:rFonts w:ascii="Arial Narrow" w:hAnsi="Arial Narrow"/>
          <w:sz w:val="13"/>
        </w:rPr>
        <w:t>-IIE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12"/>
        </w:rPr>
      </w:pPr>
    </w:p>
    <w:p w:rsidR="007809C2" w:rsidRDefault="007809C2" w:rsidP="007809C2">
      <w:pPr>
        <w:ind w:right="1717"/>
        <w:jc w:val="right"/>
        <w:rPr>
          <w:rFonts w:ascii="Arial Narrow"/>
          <w:sz w:val="12"/>
        </w:rPr>
      </w:pPr>
      <w:r>
        <w:rPr>
          <w:rFonts w:ascii="Arial Narrow"/>
          <w:sz w:val="12"/>
        </w:rPr>
        <w:t>V-</w:t>
      </w:r>
    </w:p>
    <w:p w:rsidR="007809C2" w:rsidRDefault="007809C2" w:rsidP="007809C2">
      <w:pPr>
        <w:jc w:val="right"/>
        <w:rPr>
          <w:rFonts w:ascii="Arial Narrow"/>
          <w:sz w:val="12"/>
        </w:rPr>
        <w:sectPr w:rsidR="007809C2">
          <w:pgSz w:w="11900" w:h="16840"/>
          <w:pgMar w:top="1360" w:right="960" w:bottom="280" w:left="840" w:header="708" w:footer="708" w:gutter="0"/>
          <w:cols w:space="708"/>
        </w:sectPr>
      </w:pPr>
    </w:p>
    <w:p w:rsidR="007809C2" w:rsidRDefault="007809C2" w:rsidP="007809C2">
      <w:pPr>
        <w:pStyle w:val="Zkladntext"/>
        <w:spacing w:before="10"/>
        <w:rPr>
          <w:rFonts w:ascii="Arial Narrow"/>
          <w:sz w:val="17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281"/>
          <w:tab w:val="left" w:pos="1282"/>
        </w:tabs>
        <w:autoSpaceDE w:val="0"/>
        <w:autoSpaceDN w:val="0"/>
        <w:spacing w:before="60" w:after="0" w:line="240" w:lineRule="auto"/>
        <w:ind w:left="1282" w:hanging="681"/>
        <w:contextualSpacing w:val="0"/>
        <w:jc w:val="left"/>
        <w:rPr>
          <w:rFonts w:ascii="Calibri" w:hAnsi="Calibri"/>
          <w:sz w:val="20"/>
        </w:rPr>
      </w:pPr>
      <w:r>
        <w:rPr>
          <w:rFonts w:ascii="Arial Narrow" w:hAnsi="Arial Narrow"/>
          <w:sz w:val="14"/>
        </w:rPr>
        <w:t>ODDIEL-ÚDAJE POTREBNÉ PRE VÝPOČET POPLATKU časť</w:t>
      </w:r>
      <w:r>
        <w:rPr>
          <w:rFonts w:ascii="Arial Narrow" w:hAnsi="Arial Narrow"/>
          <w:spacing w:val="-18"/>
          <w:sz w:val="14"/>
        </w:rPr>
        <w:t xml:space="preserve"> </w:t>
      </w:r>
      <w:r>
        <w:rPr>
          <w:rFonts w:ascii="Arial Narrow" w:hAnsi="Arial Narrow"/>
          <w:sz w:val="14"/>
        </w:rPr>
        <w:t>A</w:t>
      </w:r>
    </w:p>
    <w:p w:rsidR="007809C2" w:rsidRDefault="007809C2" w:rsidP="007809C2">
      <w:pPr>
        <w:pStyle w:val="Zkladntext"/>
        <w:spacing w:before="5"/>
        <w:rPr>
          <w:rFonts w:ascii="Arial Narrow"/>
          <w:sz w:val="10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04CFE16" wp14:editId="74BC5E57">
            <wp:simplePos x="0" y="0"/>
            <wp:positionH relativeFrom="page">
              <wp:posOffset>1071880</wp:posOffset>
            </wp:positionH>
            <wp:positionV relativeFrom="paragraph">
              <wp:posOffset>100832</wp:posOffset>
            </wp:positionV>
            <wp:extent cx="5429250" cy="68580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9C2" w:rsidRDefault="007809C2" w:rsidP="007809C2">
      <w:pPr>
        <w:spacing w:before="159"/>
        <w:ind w:left="86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Prílohy</w:t>
      </w:r>
    </w:p>
    <w:p w:rsidR="007809C2" w:rsidRDefault="007809C2" w:rsidP="007809C2">
      <w:pPr>
        <w:pStyle w:val="Odsekzoznamu"/>
        <w:widowControl w:val="0"/>
        <w:numPr>
          <w:ilvl w:val="0"/>
          <w:numId w:val="46"/>
        </w:numPr>
        <w:tabs>
          <w:tab w:val="left" w:pos="1041"/>
          <w:tab w:val="left" w:pos="1042"/>
        </w:tabs>
        <w:autoSpaceDE w:val="0"/>
        <w:autoSpaceDN w:val="0"/>
        <w:spacing w:before="1" w:after="0" w:line="149" w:lineRule="exact"/>
        <w:ind w:hanging="441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Výpis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z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obchodného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registra,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výpis</w:t>
      </w:r>
      <w:r>
        <w:rPr>
          <w:rFonts w:ascii="Arial Narrow" w:hAnsi="Arial Narrow"/>
          <w:spacing w:val="-6"/>
          <w:sz w:val="13"/>
        </w:rPr>
        <w:t xml:space="preserve"> </w:t>
      </w:r>
      <w:r>
        <w:rPr>
          <w:rFonts w:ascii="Arial Narrow" w:hAnsi="Arial Narrow"/>
          <w:sz w:val="13"/>
        </w:rPr>
        <w:t>zo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živnostenského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registra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...</w:t>
      </w:r>
    </w:p>
    <w:p w:rsidR="007809C2" w:rsidRDefault="007809C2" w:rsidP="007809C2">
      <w:pPr>
        <w:pStyle w:val="Odsekzoznamu"/>
        <w:widowControl w:val="0"/>
        <w:numPr>
          <w:ilvl w:val="0"/>
          <w:numId w:val="46"/>
        </w:numPr>
        <w:tabs>
          <w:tab w:val="left" w:pos="1161"/>
          <w:tab w:val="left" w:pos="1162"/>
        </w:tabs>
        <w:autoSpaceDE w:val="0"/>
        <w:autoSpaceDN w:val="0"/>
        <w:spacing w:after="0" w:line="149" w:lineRule="exact"/>
        <w:ind w:left="1162" w:hanging="561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Nájomné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zmluvy,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dohody,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súhlas,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pokiaľ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3"/>
          <w:sz w:val="13"/>
        </w:rPr>
        <w:t xml:space="preserve"> </w:t>
      </w:r>
      <w:proofErr w:type="spellStart"/>
      <w:r>
        <w:rPr>
          <w:rFonts w:ascii="Arial Narrow" w:hAnsi="Arial Narrow"/>
          <w:sz w:val="13"/>
        </w:rPr>
        <w:t>vypľnf</w:t>
      </w:r>
      <w:proofErr w:type="spellEnd"/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odd.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II.B,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II.C,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II.E</w:t>
      </w:r>
    </w:p>
    <w:p w:rsidR="007809C2" w:rsidRDefault="007809C2" w:rsidP="007809C2">
      <w:pPr>
        <w:spacing w:line="149" w:lineRule="exact"/>
        <w:rPr>
          <w:rFonts w:ascii="Arial Narrow" w:hAnsi="Arial Narrow"/>
          <w:sz w:val="13"/>
        </w:rPr>
        <w:sectPr w:rsidR="007809C2">
          <w:pgSz w:w="11900" w:h="16840"/>
          <w:pgMar w:top="1600" w:right="960" w:bottom="280" w:left="840" w:header="708" w:footer="708" w:gutter="0"/>
          <w:cols w:space="708"/>
        </w:sectPr>
      </w:pPr>
    </w:p>
    <w:p w:rsidR="00B1672B" w:rsidRPr="00B1672B" w:rsidRDefault="00B1672B" w:rsidP="00B1672B">
      <w:pPr>
        <w:pStyle w:val="Nadpis1"/>
        <w:spacing w:before="149"/>
        <w:ind w:right="723" w:hanging="817"/>
        <w:jc w:val="both"/>
        <w:rPr>
          <w:rFonts w:ascii="Arial Narrow" w:hAnsi="Arial Narrow"/>
          <w:sz w:val="18"/>
          <w:szCs w:val="18"/>
        </w:rPr>
      </w:pPr>
      <w:proofErr w:type="spellStart"/>
      <w:r w:rsidRPr="00B1672B">
        <w:rPr>
          <w:rFonts w:ascii="Arial Narrow" w:hAnsi="Arial Narrow"/>
          <w:sz w:val="18"/>
          <w:szCs w:val="18"/>
        </w:rPr>
        <w:lastRenderedPageBreak/>
        <w:t>PRíLOHA</w:t>
      </w:r>
      <w:proofErr w:type="spellEnd"/>
      <w:r w:rsidRPr="00B1672B">
        <w:rPr>
          <w:rFonts w:ascii="Arial Narrow" w:hAnsi="Arial Narrow"/>
          <w:sz w:val="18"/>
          <w:szCs w:val="18"/>
        </w:rPr>
        <w:t xml:space="preserve"> č.2</w:t>
      </w:r>
    </w:p>
    <w:p w:rsidR="007809C2" w:rsidRDefault="007809C2" w:rsidP="00B1672B">
      <w:pPr>
        <w:pStyle w:val="Nadpis1"/>
        <w:spacing w:before="149"/>
        <w:ind w:left="2941" w:right="723" w:firstLine="599"/>
        <w:rPr>
          <w:rFonts w:ascii="Arial Narrow" w:hAnsi="Arial Narrow"/>
        </w:rPr>
      </w:pPr>
      <w:r>
        <w:rPr>
          <w:rFonts w:ascii="Arial Narrow" w:hAnsi="Arial Narrow"/>
        </w:rPr>
        <w:t>Oznámenie</w:t>
      </w:r>
    </w:p>
    <w:p w:rsidR="007809C2" w:rsidRDefault="007809C2" w:rsidP="00E668B1">
      <w:pPr>
        <w:spacing w:before="26" w:line="228" w:lineRule="auto"/>
        <w:ind w:right="992"/>
        <w:rPr>
          <w:rFonts w:ascii="Arial Narrow" w:hAnsi="Arial Narrow"/>
          <w:b/>
          <w:sz w:val="17"/>
        </w:rPr>
      </w:pPr>
      <w:r>
        <w:rPr>
          <w:rFonts w:ascii="Arial Narrow" w:hAnsi="Arial Narrow"/>
          <w:sz w:val="17"/>
        </w:rPr>
        <w:t>v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zmysle</w:t>
      </w:r>
      <w:r>
        <w:rPr>
          <w:rFonts w:ascii="Arial Narrow" w:hAnsi="Arial Narrow"/>
          <w:spacing w:val="-1"/>
          <w:sz w:val="17"/>
        </w:rPr>
        <w:t xml:space="preserve"> </w:t>
      </w:r>
      <w:r>
        <w:rPr>
          <w:rFonts w:ascii="Arial Narrow" w:hAnsi="Arial Narrow"/>
          <w:sz w:val="17"/>
        </w:rPr>
        <w:t>§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80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zákona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č.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582/2004</w:t>
      </w:r>
      <w:r>
        <w:rPr>
          <w:rFonts w:ascii="Arial Narrow" w:hAnsi="Arial Narrow"/>
          <w:spacing w:val="-2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Z.z</w:t>
      </w:r>
      <w:proofErr w:type="spellEnd"/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-4"/>
          <w:sz w:val="17"/>
        </w:rPr>
        <w:t xml:space="preserve"> </w:t>
      </w:r>
      <w:r w:rsidR="007B2CC9">
        <w:rPr>
          <w:rFonts w:ascii="Arial Narrow" w:hAnsi="Arial Narrow"/>
          <w:sz w:val="17"/>
        </w:rPr>
        <w:t>a</w:t>
      </w:r>
      <w:r>
        <w:rPr>
          <w:rFonts w:ascii="Arial Narrow" w:hAnsi="Arial Narrow"/>
          <w:spacing w:val="-1"/>
          <w:sz w:val="17"/>
        </w:rPr>
        <w:t xml:space="preserve"> </w:t>
      </w:r>
      <w:r>
        <w:rPr>
          <w:rFonts w:ascii="Arial Narrow" w:hAnsi="Arial Narrow"/>
          <w:sz w:val="17"/>
        </w:rPr>
        <w:t>VZN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obce</w:t>
      </w:r>
      <w:r>
        <w:rPr>
          <w:rFonts w:ascii="Arial Narrow" w:hAnsi="Arial Narrow"/>
          <w:spacing w:val="-3"/>
          <w:sz w:val="17"/>
        </w:rPr>
        <w:t xml:space="preserve"> </w:t>
      </w:r>
      <w:r w:rsidR="007B2CC9">
        <w:rPr>
          <w:rFonts w:ascii="Arial Narrow" w:hAnsi="Arial Narrow"/>
          <w:sz w:val="17"/>
        </w:rPr>
        <w:t>Šumiac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o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poplatku</w:t>
      </w:r>
      <w:r>
        <w:rPr>
          <w:rFonts w:ascii="Arial Narrow" w:hAnsi="Arial Narrow"/>
          <w:spacing w:val="4"/>
          <w:sz w:val="17"/>
        </w:rPr>
        <w:t xml:space="preserve"> </w:t>
      </w:r>
      <w:r w:rsidR="007B2CC9">
        <w:rPr>
          <w:rFonts w:ascii="Arial" w:hAnsi="Arial"/>
          <w:i/>
          <w:sz w:val="17"/>
        </w:rPr>
        <w:t xml:space="preserve">za 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 Narrow" w:hAnsi="Arial Narrow"/>
          <w:sz w:val="17"/>
        </w:rPr>
        <w:t>komunálny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odpad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k</w:t>
      </w:r>
      <w:r>
        <w:rPr>
          <w:rFonts w:ascii="Arial Narrow" w:hAnsi="Arial Narrow"/>
          <w:b/>
          <w:spacing w:val="-3"/>
          <w:sz w:val="17"/>
        </w:rPr>
        <w:t xml:space="preserve"> </w:t>
      </w:r>
      <w:r>
        <w:rPr>
          <w:rFonts w:ascii="Arial Narrow" w:hAnsi="Arial Narrow"/>
          <w:b/>
          <w:sz w:val="17"/>
        </w:rPr>
        <w:t>poplatku</w:t>
      </w:r>
      <w:r>
        <w:rPr>
          <w:rFonts w:ascii="Arial Narrow" w:hAnsi="Arial Narrow"/>
          <w:b/>
          <w:spacing w:val="-2"/>
          <w:sz w:val="17"/>
        </w:rPr>
        <w:t xml:space="preserve"> </w:t>
      </w:r>
      <w:r>
        <w:rPr>
          <w:rFonts w:ascii="Arial Narrow" w:hAnsi="Arial Narrow"/>
          <w:b/>
          <w:sz w:val="17"/>
        </w:rPr>
        <w:t>za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komunálne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odpady</w:t>
      </w:r>
      <w:r>
        <w:rPr>
          <w:rFonts w:ascii="Arial Narrow" w:hAnsi="Arial Narrow"/>
          <w:b/>
          <w:spacing w:val="-2"/>
          <w:sz w:val="17"/>
        </w:rPr>
        <w:t xml:space="preserve"> </w:t>
      </w:r>
      <w:r>
        <w:rPr>
          <w:rFonts w:ascii="Arial Narrow" w:hAnsi="Arial Narrow"/>
          <w:b/>
          <w:sz w:val="17"/>
        </w:rPr>
        <w:t>a drobné stavebné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odpady</w:t>
      </w:r>
    </w:p>
    <w:p w:rsidR="007809C2" w:rsidRDefault="007809C2" w:rsidP="00E668B1">
      <w:pPr>
        <w:spacing w:before="71" w:line="264" w:lineRule="auto"/>
        <w:ind w:right="1009"/>
        <w:rPr>
          <w:rFonts w:ascii="Arial Narrow" w:hAnsi="Arial Narrow"/>
          <w:sz w:val="17"/>
        </w:rPr>
      </w:pPr>
      <w:r>
        <w:rPr>
          <w:rFonts w:ascii="Arial" w:hAnsi="Arial"/>
          <w:b/>
          <w:sz w:val="17"/>
        </w:rPr>
        <w:t>poplatníka, ktorý je oprávnený užívať</w:t>
      </w:r>
      <w:r w:rsidR="007B2CC9">
        <w:rPr>
          <w:rFonts w:ascii="Arial" w:hAnsi="Arial"/>
          <w:b/>
          <w:sz w:val="17"/>
        </w:rPr>
        <w:t xml:space="preserve"> alebo užíva na území obce Šumiac</w:t>
      </w:r>
      <w:r w:rsidR="00E668B1">
        <w:rPr>
          <w:rFonts w:ascii="Arial" w:hAnsi="Arial"/>
          <w:b/>
          <w:sz w:val="17"/>
        </w:rPr>
        <w:t xml:space="preserve"> nehnuteľ</w:t>
      </w:r>
      <w:r>
        <w:rPr>
          <w:rFonts w:ascii="Arial" w:hAnsi="Arial"/>
          <w:b/>
          <w:sz w:val="17"/>
        </w:rPr>
        <w:t>nos</w:t>
      </w:r>
      <w:r w:rsidR="007B2CC9">
        <w:rPr>
          <w:rFonts w:ascii="Arial" w:hAnsi="Arial"/>
          <w:b/>
          <w:sz w:val="17"/>
        </w:rPr>
        <w:t>ť</w:t>
      </w:r>
      <w:r>
        <w:rPr>
          <w:rFonts w:ascii="Arial" w:hAnsi="Arial"/>
          <w:b/>
          <w:sz w:val="17"/>
        </w:rPr>
        <w:t xml:space="preserve"> na iný účel ako na podnikanie </w:t>
      </w:r>
      <w:r>
        <w:rPr>
          <w:rFonts w:ascii="Arial Narrow" w:hAnsi="Arial Narrow"/>
          <w:sz w:val="17"/>
        </w:rPr>
        <w:t>(byt, nebytový priestor, pozemnú stavbu alebo jej časť, alebo objekt, ktorý nie je stavbou, alebo záhradu, vinicu, ovocný sad,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TTP)</w:t>
      </w:r>
    </w:p>
    <w:p w:rsidR="007809C2" w:rsidRDefault="007809C2" w:rsidP="007809C2">
      <w:pPr>
        <w:pStyle w:val="Zkladntext"/>
        <w:spacing w:before="6"/>
        <w:rPr>
          <w:rFonts w:ascii="Arial Narrow"/>
          <w:sz w:val="21"/>
        </w:rPr>
      </w:pPr>
    </w:p>
    <w:p w:rsidR="00E668B1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</w:rPr>
        <w:t>Poučenie:</w:t>
      </w:r>
    </w:p>
    <w:p w:rsidR="007809C2" w:rsidRPr="00E668B1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" w:hAnsi="Arial"/>
          <w:i/>
          <w:sz w:val="17"/>
        </w:rPr>
        <w:t>Poplatník</w:t>
      </w:r>
      <w:r w:rsidR="00E668B1"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povinný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30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dní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vzniku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poplatkovej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povinnosti,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prípadnej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zmeny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alebo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zániku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poplatkovej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povinnosti ohlásiť toto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obci.</w:t>
      </w:r>
    </w:p>
    <w:p w:rsidR="007B2CC9" w:rsidRDefault="007809C2" w:rsidP="00E668B1">
      <w:pPr>
        <w:spacing w:before="62" w:line="228" w:lineRule="auto"/>
        <w:ind w:right="702"/>
        <w:rPr>
          <w:rFonts w:ascii="Arial" w:hAnsi="Arial"/>
          <w:i/>
          <w:spacing w:val="-2"/>
          <w:sz w:val="17"/>
        </w:rPr>
      </w:pPr>
      <w:r>
        <w:rPr>
          <w:rFonts w:ascii="Arial" w:hAnsi="Arial"/>
          <w:i/>
          <w:sz w:val="17"/>
        </w:rPr>
        <w:t>Vyplnené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tlačivo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poplatník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povinný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doručiť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obci</w:t>
      </w:r>
      <w:r>
        <w:rPr>
          <w:rFonts w:ascii="Arial" w:hAnsi="Arial"/>
          <w:i/>
          <w:spacing w:val="-3"/>
          <w:sz w:val="17"/>
        </w:rPr>
        <w:t xml:space="preserve"> </w:t>
      </w:r>
      <w:r w:rsidR="007B2CC9">
        <w:rPr>
          <w:rFonts w:ascii="Arial" w:hAnsi="Arial"/>
          <w:i/>
          <w:sz w:val="17"/>
        </w:rPr>
        <w:t>Šumiac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osobne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na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obecný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úrad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alebo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poštou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adresu:</w:t>
      </w:r>
      <w:r>
        <w:rPr>
          <w:rFonts w:ascii="Arial" w:hAnsi="Arial"/>
          <w:i/>
          <w:spacing w:val="-2"/>
          <w:sz w:val="17"/>
        </w:rPr>
        <w:t xml:space="preserve"> </w:t>
      </w:r>
    </w:p>
    <w:p w:rsidR="007809C2" w:rsidRDefault="007809C2" w:rsidP="00E668B1">
      <w:pPr>
        <w:spacing w:before="62" w:line="228" w:lineRule="auto"/>
        <w:ind w:left="105" w:right="702" w:firstLine="603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Obec</w:t>
      </w:r>
      <w:r>
        <w:rPr>
          <w:rFonts w:ascii="Arial" w:hAnsi="Arial"/>
          <w:i/>
          <w:spacing w:val="-3"/>
          <w:sz w:val="17"/>
        </w:rPr>
        <w:t xml:space="preserve"> </w:t>
      </w:r>
      <w:r w:rsidR="007B2CC9">
        <w:rPr>
          <w:rFonts w:ascii="Arial" w:hAnsi="Arial"/>
          <w:i/>
          <w:spacing w:val="-3"/>
          <w:sz w:val="17"/>
        </w:rPr>
        <w:t xml:space="preserve">Šumiac, </w:t>
      </w:r>
      <w:proofErr w:type="spellStart"/>
      <w:r w:rsidR="007B2CC9">
        <w:rPr>
          <w:rFonts w:ascii="Arial" w:hAnsi="Arial"/>
          <w:i/>
          <w:spacing w:val="-3"/>
          <w:sz w:val="17"/>
        </w:rPr>
        <w:t>Jegorovova</w:t>
      </w:r>
      <w:proofErr w:type="spellEnd"/>
      <w:r w:rsidR="007B2CC9">
        <w:rPr>
          <w:rFonts w:ascii="Arial" w:hAnsi="Arial"/>
          <w:i/>
          <w:spacing w:val="-3"/>
          <w:sz w:val="17"/>
        </w:rPr>
        <w:t xml:space="preserve"> 414, 976 71 Šumiac</w:t>
      </w:r>
      <w:r>
        <w:rPr>
          <w:rFonts w:ascii="Arial" w:hAnsi="Arial"/>
          <w:i/>
          <w:sz w:val="17"/>
        </w:rPr>
        <w:t>.</w:t>
      </w:r>
    </w:p>
    <w:p w:rsidR="007809C2" w:rsidRDefault="007809C2" w:rsidP="007809C2">
      <w:pPr>
        <w:pStyle w:val="Zkladntext"/>
        <w:spacing w:before="6"/>
        <w:rPr>
          <w:rFonts w:ascii="Arial"/>
          <w:i/>
          <w:sz w:val="22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5"/>
        </w:numPr>
        <w:tabs>
          <w:tab w:val="left" w:pos="1073"/>
          <w:tab w:val="left" w:pos="1074"/>
        </w:tabs>
        <w:autoSpaceDE w:val="0"/>
        <w:autoSpaceDN w:val="0"/>
        <w:spacing w:after="0" w:line="240" w:lineRule="auto"/>
        <w:ind w:left="105" w:right="692" w:firstLine="0"/>
        <w:contextualSpacing w:val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 xml:space="preserve">Ak poplatník požaduje zníženie alebo odpustenie poplatku, predloží súčasne s ohlásením doklady určené platným všeobecne záväzným nariadením obce </w:t>
      </w:r>
      <w:r w:rsidR="007B2CC9">
        <w:rPr>
          <w:rFonts w:ascii="Arial" w:hAnsi="Arial"/>
          <w:i/>
          <w:sz w:val="17"/>
        </w:rPr>
        <w:t>Šumiac</w:t>
      </w:r>
      <w:r>
        <w:rPr>
          <w:rFonts w:ascii="Arial" w:hAnsi="Arial"/>
          <w:i/>
          <w:sz w:val="17"/>
        </w:rPr>
        <w:t xml:space="preserve"> o poplatku za komunálny a drobný stavebný odpad, ktoré odôvodňujú zníženie alebo odpustenie</w:t>
      </w:r>
      <w:r>
        <w:rPr>
          <w:rFonts w:ascii="Arial" w:hAnsi="Arial"/>
          <w:i/>
          <w:spacing w:val="2"/>
          <w:sz w:val="17"/>
        </w:rPr>
        <w:t xml:space="preserve"> </w:t>
      </w:r>
      <w:r>
        <w:rPr>
          <w:rFonts w:ascii="Arial" w:hAnsi="Arial"/>
          <w:i/>
          <w:sz w:val="17"/>
        </w:rPr>
        <w:t>poplatku.</w:t>
      </w:r>
    </w:p>
    <w:p w:rsidR="007809C2" w:rsidRDefault="007809C2" w:rsidP="007809C2">
      <w:pPr>
        <w:pStyle w:val="Zkladntext"/>
        <w:spacing w:before="3"/>
        <w:rPr>
          <w:rFonts w:ascii="Arial"/>
          <w:i/>
          <w:sz w:val="21"/>
        </w:rPr>
      </w:pPr>
    </w:p>
    <w:p w:rsidR="007809C2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  <w:u w:val="single"/>
        </w:rPr>
        <w:t>Poplatník</w:t>
      </w:r>
      <w:r>
        <w:rPr>
          <w:rFonts w:ascii="Arial Narrow" w:hAnsi="Arial Narrow"/>
          <w:b/>
          <w:sz w:val="17"/>
        </w:rPr>
        <w:t>:</w:t>
      </w:r>
    </w:p>
    <w:p w:rsidR="007809C2" w:rsidRDefault="007809C2" w:rsidP="007809C2">
      <w:pPr>
        <w:pStyle w:val="Zkladntext"/>
        <w:spacing w:before="8"/>
        <w:rPr>
          <w:rFonts w:ascii="Arial Narrow"/>
          <w:b/>
          <w:sz w:val="13"/>
        </w:rPr>
      </w:pPr>
    </w:p>
    <w:p w:rsidR="007809C2" w:rsidRDefault="007809C2" w:rsidP="00E668B1">
      <w:pPr>
        <w:tabs>
          <w:tab w:val="left" w:pos="4485"/>
          <w:tab w:val="left" w:pos="6085"/>
          <w:tab w:val="left" w:pos="6665"/>
        </w:tabs>
        <w:spacing w:before="10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priezvisko</w:t>
      </w:r>
      <w:r>
        <w:rPr>
          <w:rFonts w:ascii="Arial Narrow" w:hAnsi="Arial Narrow"/>
          <w:spacing w:val="-5"/>
          <w:sz w:val="17"/>
        </w:rPr>
        <w:t xml:space="preserve"> </w:t>
      </w:r>
      <w:r>
        <w:rPr>
          <w:rFonts w:ascii="Arial Narrow" w:hAnsi="Arial Narrow"/>
          <w:sz w:val="17"/>
        </w:rPr>
        <w:t>......................................................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meno:</w:t>
      </w:r>
      <w:r>
        <w:rPr>
          <w:rFonts w:ascii="Arial Narrow" w:hAnsi="Arial Narrow"/>
          <w:sz w:val="17"/>
        </w:rPr>
        <w:tab/>
        <w:t>...</w:t>
      </w:r>
      <w:r>
        <w:rPr>
          <w:rFonts w:ascii="Arial Narrow" w:hAnsi="Arial Narrow"/>
          <w:sz w:val="17"/>
        </w:rPr>
        <w:tab/>
        <w:t>rodné</w:t>
      </w:r>
      <w:r>
        <w:rPr>
          <w:rFonts w:ascii="Arial Narrow" w:hAnsi="Arial Narrow"/>
          <w:sz w:val="17"/>
        </w:rPr>
        <w:tab/>
        <w:t>číslo:</w:t>
      </w:r>
      <w:r>
        <w:rPr>
          <w:rFonts w:ascii="Arial Narrow" w:hAnsi="Arial Narrow"/>
          <w:spacing w:val="-10"/>
          <w:sz w:val="17"/>
        </w:rPr>
        <w:t xml:space="preserve"> </w:t>
      </w:r>
      <w:r>
        <w:rPr>
          <w:rFonts w:ascii="Arial Narrow" w:hAnsi="Arial Narrow"/>
          <w:sz w:val="17"/>
        </w:rPr>
        <w:t>................................</w:t>
      </w:r>
    </w:p>
    <w:p w:rsidR="007809C2" w:rsidRDefault="007B2CC9" w:rsidP="00E668B1">
      <w:pPr>
        <w:spacing w:before="81" w:line="228" w:lineRule="auto"/>
        <w:ind w:right="702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A</w:t>
      </w:r>
      <w:r w:rsidR="007809C2">
        <w:rPr>
          <w:rFonts w:ascii="Arial Narrow" w:hAnsi="Arial Narrow"/>
          <w:sz w:val="17"/>
        </w:rPr>
        <w:t>k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má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nehnuteľnosť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viac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môžu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si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určiť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zástupcu,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ktorý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preberá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povinnosti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za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nich.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Ak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niektorý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zo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chce samostatne plniť povinnosti poplatníka musí vyplniť samostatné tlačivo./</w:t>
      </w: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spacing w:before="9"/>
        <w:rPr>
          <w:rFonts w:ascii="Arial Narrow"/>
          <w:sz w:val="20"/>
        </w:rPr>
      </w:pPr>
    </w:p>
    <w:p w:rsidR="007809C2" w:rsidRPr="00E668B1" w:rsidRDefault="007809C2" w:rsidP="00E668B1">
      <w:pPr>
        <w:tabs>
          <w:tab w:val="left" w:pos="3283"/>
        </w:tabs>
        <w:rPr>
          <w:rFonts w:ascii="Arial Narrow" w:hAnsi="Arial Narrow"/>
          <w:b/>
          <w:sz w:val="17"/>
        </w:rPr>
      </w:pPr>
      <w:r w:rsidRPr="00E668B1">
        <w:rPr>
          <w:rFonts w:ascii="Arial Narrow" w:hAnsi="Arial Narrow"/>
          <w:b/>
          <w:sz w:val="17"/>
        </w:rPr>
        <w:t>Adresa trvalého pobytu</w:t>
      </w:r>
      <w:r w:rsidRPr="00E668B1">
        <w:rPr>
          <w:rFonts w:ascii="Arial Narrow" w:hAnsi="Arial Narrow"/>
          <w:b/>
          <w:spacing w:val="-19"/>
          <w:sz w:val="17"/>
        </w:rPr>
        <w:t xml:space="preserve"> </w:t>
      </w:r>
      <w:r w:rsidRPr="00E668B1">
        <w:rPr>
          <w:rFonts w:ascii="Arial Narrow" w:hAnsi="Arial Narrow"/>
          <w:b/>
          <w:sz w:val="17"/>
        </w:rPr>
        <w:t>poplatníka:</w:t>
      </w:r>
      <w:r w:rsidR="00E668B1">
        <w:rPr>
          <w:rFonts w:ascii="Arial Narrow" w:hAnsi="Arial Narrow"/>
          <w:b/>
          <w:sz w:val="17"/>
        </w:rPr>
        <w:t>_____________________________________________________________________________________________</w:t>
      </w:r>
      <w:r w:rsidRPr="00E668B1">
        <w:rPr>
          <w:rFonts w:ascii="Arial Narrow" w:hAnsi="Arial Narrow"/>
          <w:b/>
          <w:sz w:val="17"/>
        </w:rPr>
        <w:tab/>
      </w:r>
    </w:p>
    <w:p w:rsidR="007809C2" w:rsidRDefault="007809C2" w:rsidP="007809C2">
      <w:pPr>
        <w:pStyle w:val="Zkladntext"/>
        <w:spacing w:before="6"/>
        <w:rPr>
          <w:rFonts w:ascii="Arial Narrow"/>
          <w:b/>
          <w:sz w:val="22"/>
        </w:rPr>
      </w:pPr>
    </w:p>
    <w:p w:rsidR="007809C2" w:rsidRDefault="007809C2" w:rsidP="007809C2">
      <w:pPr>
        <w:pStyle w:val="Zkladntext"/>
        <w:spacing w:before="11"/>
        <w:rPr>
          <w:rFonts w:ascii="Arial Narrow"/>
          <w:sz w:val="15"/>
        </w:rPr>
      </w:pPr>
    </w:p>
    <w:p w:rsidR="00E668B1" w:rsidRDefault="007809C2" w:rsidP="00E668B1">
      <w:pPr>
        <w:tabs>
          <w:tab w:val="left" w:pos="3905"/>
          <w:tab w:val="left" w:pos="5185"/>
          <w:tab w:val="left" w:pos="6871"/>
        </w:tabs>
        <w:spacing w:line="578" w:lineRule="auto"/>
        <w:ind w:right="2773"/>
        <w:rPr>
          <w:rFonts w:ascii="Arial Narrow" w:hAnsi="Arial Narrow"/>
          <w:w w:val="90"/>
          <w:sz w:val="17"/>
        </w:rPr>
      </w:pPr>
      <w:r>
        <w:rPr>
          <w:rFonts w:ascii="Arial Narrow" w:hAnsi="Arial Narrow"/>
          <w:b/>
          <w:sz w:val="17"/>
        </w:rPr>
        <w:t>Korešpondenč</w:t>
      </w:r>
      <w:r>
        <w:rPr>
          <w:rFonts w:ascii="Arial Narrow" w:hAnsi="Arial Narrow"/>
          <w:b/>
          <w:sz w:val="17"/>
          <w:u w:val="single"/>
        </w:rPr>
        <w:t xml:space="preserve">ná adresa poplatníka: </w:t>
      </w:r>
      <w:r>
        <w:rPr>
          <w:rFonts w:ascii="Arial Narrow" w:hAnsi="Arial Narrow"/>
          <w:sz w:val="17"/>
          <w:u w:val="single"/>
        </w:rPr>
        <w:t>/a</w:t>
      </w:r>
      <w:r>
        <w:rPr>
          <w:rFonts w:ascii="Arial Narrow" w:hAnsi="Arial Narrow"/>
          <w:sz w:val="17"/>
        </w:rPr>
        <w:t xml:space="preserve">k sa </w:t>
      </w:r>
      <w:r w:rsidR="00E668B1">
        <w:rPr>
          <w:rFonts w:ascii="Arial Narrow" w:hAnsi="Arial Narrow"/>
          <w:sz w:val="17"/>
        </w:rPr>
        <w:t xml:space="preserve">líši od adresy trvalého pobytu/ </w:t>
      </w:r>
      <w:r w:rsidR="00E668B1">
        <w:rPr>
          <w:rFonts w:ascii="Arial Narrow" w:hAnsi="Arial Narrow"/>
          <w:w w:val="90"/>
          <w:sz w:val="17"/>
        </w:rPr>
        <w:t>_______________________________________________________________________________________________________</w:t>
      </w:r>
    </w:p>
    <w:p w:rsidR="007809C2" w:rsidRPr="00E668B1" w:rsidRDefault="007809C2" w:rsidP="00E668B1">
      <w:pPr>
        <w:tabs>
          <w:tab w:val="left" w:pos="3905"/>
          <w:tab w:val="left" w:pos="5185"/>
          <w:tab w:val="left" w:pos="6871"/>
        </w:tabs>
        <w:spacing w:line="578" w:lineRule="auto"/>
        <w:ind w:right="2773"/>
        <w:rPr>
          <w:rFonts w:ascii="Arial Narrow" w:hAnsi="Arial Narrow"/>
          <w:sz w:val="17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107950</wp:posOffset>
                </wp:positionV>
                <wp:extent cx="1150620" cy="6350"/>
                <wp:effectExtent l="6985" t="9525" r="13970" b="317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1526" y="170"/>
                          <a:chExt cx="181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6" y="175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70" y="175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3DA3B" id="Skupina 2" o:spid="_x0000_s1026" style="position:absolute;margin-left:76.3pt;margin-top:8.5pt;width:90.6pt;height:.5pt;z-index:251660288;mso-position-horizontal-relative:page" coordorigin="1526,170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">
                <v:line id="Line 3" o:spid="_x0000_s1027" style="position:absolute;visibility:visible;mso-wrap-style:square" from="1526,175" to="2332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4" o:spid="_x0000_s1028" style="position:absolute;visibility:visible;mso-wrap-style:square" from="2370,175" to="3338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="00E668B1">
        <w:rPr>
          <w:rFonts w:ascii="Arial Narrow" w:hAnsi="Arial Narrow"/>
          <w:b/>
          <w:sz w:val="17"/>
        </w:rPr>
        <w:t xml:space="preserve">Identifikácia </w:t>
      </w:r>
      <w:proofErr w:type="spellStart"/>
      <w:r w:rsidR="00E668B1">
        <w:rPr>
          <w:rFonts w:ascii="Arial Narrow" w:hAnsi="Arial Narrow"/>
          <w:b/>
          <w:sz w:val="17"/>
        </w:rPr>
        <w:t>nehnutel</w:t>
      </w:r>
      <w:r>
        <w:rPr>
          <w:rFonts w:ascii="Arial Narrow" w:hAnsi="Arial Narrow"/>
          <w:b/>
          <w:sz w:val="17"/>
        </w:rPr>
        <w:t>nosti</w:t>
      </w:r>
      <w:proofErr w:type="spellEnd"/>
      <w:r>
        <w:rPr>
          <w:rFonts w:ascii="Arial Narrow" w:hAnsi="Arial Narrow"/>
          <w:b/>
          <w:sz w:val="17"/>
        </w:rPr>
        <w:t>: súpisné</w:t>
      </w:r>
      <w:r>
        <w:rPr>
          <w:rFonts w:ascii="Arial Narrow" w:hAnsi="Arial Narrow"/>
          <w:b/>
          <w:spacing w:val="-19"/>
          <w:sz w:val="17"/>
        </w:rPr>
        <w:t xml:space="preserve"> </w:t>
      </w:r>
      <w:r>
        <w:rPr>
          <w:rFonts w:ascii="Arial Narrow" w:hAnsi="Arial Narrow"/>
          <w:b/>
          <w:sz w:val="17"/>
        </w:rPr>
        <w:t>číslo</w:t>
      </w:r>
    </w:p>
    <w:p w:rsidR="007809C2" w:rsidRPr="007B2CC9" w:rsidRDefault="007B2CC9" w:rsidP="00E668B1">
      <w:pPr>
        <w:pStyle w:val="Zkladntext"/>
        <w:spacing w:before="10"/>
        <w:rPr>
          <w:rFonts w:ascii="Arial Narrow"/>
          <w:b/>
          <w:sz w:val="16"/>
          <w:szCs w:val="16"/>
        </w:rPr>
      </w:pPr>
      <w:r w:rsidRPr="007B2CC9">
        <w:rPr>
          <w:rFonts w:ascii="Arial Narrow"/>
          <w:b/>
          <w:sz w:val="16"/>
          <w:szCs w:val="16"/>
        </w:rPr>
        <w:t>Identifika</w:t>
      </w:r>
      <w:r w:rsidRPr="007B2CC9">
        <w:rPr>
          <w:rFonts w:ascii="Arial Narrow"/>
          <w:b/>
          <w:sz w:val="16"/>
          <w:szCs w:val="16"/>
        </w:rPr>
        <w:t>č</w:t>
      </w:r>
      <w:r w:rsidRPr="007B2CC9">
        <w:rPr>
          <w:rFonts w:ascii="Arial Narrow"/>
          <w:b/>
          <w:sz w:val="16"/>
          <w:szCs w:val="16"/>
        </w:rPr>
        <w:t>n</w:t>
      </w:r>
      <w:r w:rsidRPr="007B2CC9">
        <w:rPr>
          <w:rFonts w:ascii="Arial Narrow"/>
          <w:b/>
          <w:sz w:val="16"/>
          <w:szCs w:val="16"/>
        </w:rPr>
        <w:t>é</w:t>
      </w:r>
      <w:r w:rsidRPr="007B2CC9">
        <w:rPr>
          <w:rFonts w:ascii="Arial Narrow"/>
          <w:b/>
          <w:sz w:val="16"/>
          <w:szCs w:val="16"/>
        </w:rPr>
        <w:t xml:space="preserve"> </w:t>
      </w:r>
      <w:r w:rsidRPr="007B2CC9">
        <w:rPr>
          <w:rFonts w:ascii="Arial Narrow"/>
          <w:b/>
          <w:sz w:val="16"/>
          <w:szCs w:val="16"/>
        </w:rPr>
        <w:t>ú</w:t>
      </w:r>
      <w:r w:rsidRPr="007B2CC9">
        <w:rPr>
          <w:rFonts w:ascii="Arial Narrow"/>
          <w:b/>
          <w:sz w:val="16"/>
          <w:szCs w:val="16"/>
        </w:rPr>
        <w:t>daje os</w:t>
      </w:r>
      <w:r w:rsidRPr="007B2CC9">
        <w:rPr>
          <w:rFonts w:ascii="Arial Narrow"/>
          <w:b/>
          <w:sz w:val="16"/>
          <w:szCs w:val="16"/>
        </w:rPr>
        <w:t>ô</w:t>
      </w:r>
      <w:r w:rsidRPr="007B2CC9">
        <w:rPr>
          <w:rFonts w:ascii="Arial Narrow"/>
          <w:b/>
          <w:sz w:val="16"/>
          <w:szCs w:val="16"/>
        </w:rPr>
        <w:t>b, za ktor</w:t>
      </w:r>
      <w:r w:rsidRPr="007B2CC9">
        <w:rPr>
          <w:rFonts w:ascii="Arial Narrow"/>
          <w:b/>
          <w:sz w:val="16"/>
          <w:szCs w:val="16"/>
        </w:rPr>
        <w:t>é</w:t>
      </w:r>
      <w:r w:rsidRPr="007B2CC9">
        <w:rPr>
          <w:rFonts w:ascii="Arial Narrow"/>
          <w:b/>
          <w:sz w:val="16"/>
          <w:szCs w:val="16"/>
        </w:rPr>
        <w:t xml:space="preserve"> pln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 xml:space="preserve"> povinnosti poplatn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>k /ostatn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 xml:space="preserve"> spoluvlastn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>ci/</w:t>
      </w:r>
    </w:p>
    <w:p w:rsidR="007B2CC9" w:rsidRDefault="007B2CC9" w:rsidP="007809C2">
      <w:pPr>
        <w:ind w:left="686"/>
        <w:rPr>
          <w:rFonts w:ascii="Arial Narrow" w:hAnsi="Arial Narrow"/>
          <w:b/>
          <w:sz w:val="17"/>
        </w:rPr>
      </w:pPr>
    </w:p>
    <w:p w:rsidR="007809C2" w:rsidRPr="00E668B1" w:rsidRDefault="007809C2" w:rsidP="00E668B1">
      <w:pPr>
        <w:rPr>
          <w:rFonts w:ascii="Arial Narrow" w:hAnsi="Arial Narrow"/>
          <w:b/>
          <w:sz w:val="16"/>
          <w:szCs w:val="16"/>
        </w:rPr>
      </w:pPr>
      <w:r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B2CC9" w:rsidRPr="00E668B1">
        <w:rPr>
          <w:rFonts w:ascii="Arial Narrow" w:hAnsi="Arial Narrow"/>
          <w:b/>
          <w:sz w:val="16"/>
          <w:szCs w:val="16"/>
        </w:rPr>
        <w:t xml:space="preserve">Priezvisko </w:t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  <w:t>Meno</w:t>
      </w:r>
      <w:r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Pr="00E668B1">
        <w:rPr>
          <w:rFonts w:ascii="Arial Narrow" w:hAnsi="Arial Narrow"/>
          <w:b/>
          <w:sz w:val="16"/>
          <w:szCs w:val="16"/>
        </w:rPr>
        <w:t>RČ</w:t>
      </w:r>
      <w:r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Pr="00E668B1">
        <w:rPr>
          <w:rFonts w:ascii="Arial Narrow" w:hAnsi="Arial Narrow"/>
          <w:b/>
          <w:sz w:val="16"/>
          <w:szCs w:val="16"/>
        </w:rPr>
        <w:t xml:space="preserve">Trvalý  </w:t>
      </w:r>
      <w:r w:rsidRPr="00E668B1">
        <w:rPr>
          <w:rFonts w:ascii="Arial Narrow" w:hAnsi="Arial Narrow"/>
          <w:b/>
          <w:spacing w:val="25"/>
          <w:sz w:val="16"/>
          <w:szCs w:val="16"/>
        </w:rPr>
        <w:t xml:space="preserve"> </w:t>
      </w:r>
      <w:r w:rsidRPr="00E668B1">
        <w:rPr>
          <w:rFonts w:ascii="Arial Narrow" w:hAnsi="Arial Narrow"/>
          <w:b/>
          <w:sz w:val="16"/>
          <w:szCs w:val="16"/>
        </w:rPr>
        <w:t>pobyt</w:t>
      </w:r>
    </w:p>
    <w:p w:rsidR="007809C2" w:rsidRDefault="007809C2" w:rsidP="007809C2">
      <w:pPr>
        <w:pStyle w:val="Zkladntext"/>
        <w:spacing w:before="9"/>
        <w:rPr>
          <w:rFonts w:ascii="Arial Narrow"/>
          <w:b/>
          <w:sz w:val="23"/>
        </w:rPr>
      </w:pPr>
    </w:p>
    <w:p w:rsidR="007809C2" w:rsidRPr="00E668B1" w:rsidRDefault="00E668B1" w:rsidP="00E668B1">
      <w:pPr>
        <w:spacing w:before="1" w:line="192" w:lineRule="auto"/>
        <w:ind w:right="2773"/>
        <w:rPr>
          <w:rFonts w:ascii="Arial Narrow" w:hAnsi="Arial Narrow"/>
          <w:b/>
          <w:sz w:val="16"/>
          <w:szCs w:val="16"/>
        </w:rPr>
      </w:pPr>
      <w:r w:rsidRPr="00E668B1">
        <w:rPr>
          <w:rFonts w:ascii="Arial Narrow" w:hAnsi="Arial Narrow"/>
          <w:b/>
          <w:sz w:val="16"/>
          <w:szCs w:val="16"/>
        </w:rPr>
        <w:t xml:space="preserve">Potvrdzujem , že 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všetky</w:t>
      </w:r>
      <w:r w:rsidR="007809C2"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údaje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sú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pravdivé</w:t>
      </w:r>
      <w:r w:rsidR="007809C2"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a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zodpovedá</w:t>
      </w:r>
      <w:r w:rsidRPr="00E668B1">
        <w:rPr>
          <w:rFonts w:ascii="Arial Narrow" w:hAnsi="Arial Narrow"/>
          <w:b/>
          <w:sz w:val="16"/>
          <w:szCs w:val="16"/>
        </w:rPr>
        <w:t>m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za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prípadne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 xml:space="preserve">škody, </w:t>
      </w:r>
      <w:r w:rsidRPr="00E668B1">
        <w:rPr>
          <w:rFonts w:ascii="Trebuchet MS" w:hAnsi="Trebuchet MS"/>
          <w:sz w:val="16"/>
          <w:szCs w:val="16"/>
        </w:rPr>
        <w:t xml:space="preserve">ktoré vzniknú </w:t>
      </w:r>
      <w:r w:rsidRPr="00E668B1">
        <w:rPr>
          <w:rFonts w:ascii="Arial Narrow" w:hAnsi="Arial Narrow"/>
          <w:b/>
          <w:sz w:val="16"/>
          <w:szCs w:val="16"/>
        </w:rPr>
        <w:t>uvedením nepravdivých</w:t>
      </w:r>
      <w:r w:rsidR="007809C2" w:rsidRPr="00E668B1">
        <w:rPr>
          <w:rFonts w:ascii="Arial Narrow" w:hAnsi="Arial Narrow"/>
          <w:b/>
          <w:sz w:val="16"/>
          <w:szCs w:val="16"/>
        </w:rPr>
        <w:t xml:space="preserve"> alebo neúplných údajov.</w:t>
      </w:r>
    </w:p>
    <w:p w:rsidR="007809C2" w:rsidRDefault="00E668B1" w:rsidP="00E668B1">
      <w:pPr>
        <w:tabs>
          <w:tab w:val="left" w:leader="dot" w:pos="6482"/>
        </w:tabs>
        <w:spacing w:before="99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*</w:t>
      </w:r>
      <w:proofErr w:type="spellStart"/>
      <w:r>
        <w:rPr>
          <w:rFonts w:ascii="Arial Narrow" w:hAnsi="Arial Narrow"/>
          <w:sz w:val="17"/>
        </w:rPr>
        <w:t>Vyplni</w:t>
      </w:r>
      <w:r w:rsidR="007809C2">
        <w:rPr>
          <w:rFonts w:ascii="Arial Narrow" w:hAnsi="Arial Narrow"/>
          <w:sz w:val="17"/>
        </w:rPr>
        <w:t>t</w:t>
      </w:r>
      <w:proofErr w:type="spellEnd"/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len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v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prípade,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ak</w:t>
      </w:r>
      <w:r w:rsidR="007809C2">
        <w:rPr>
          <w:rFonts w:ascii="Arial Narrow" w:hAnsi="Arial Narrow"/>
          <w:spacing w:val="-5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poplatník uhradí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poplatok</w:t>
      </w:r>
      <w:r w:rsidR="007809C2">
        <w:rPr>
          <w:rFonts w:ascii="Arial Narrow" w:hAnsi="Arial Narrow"/>
          <w:spacing w:val="-5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aj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za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ostatných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spoluvlastníkov./manželia</w:t>
      </w:r>
      <w:r w:rsidR="007809C2">
        <w:rPr>
          <w:sz w:val="17"/>
        </w:rPr>
        <w:tab/>
      </w:r>
      <w:r w:rsidR="007809C2">
        <w:rPr>
          <w:rFonts w:ascii="Arial Narrow" w:hAnsi="Arial Narrow"/>
          <w:sz w:val="17"/>
        </w:rPr>
        <w:t>/</w:t>
      </w:r>
    </w:p>
    <w:p w:rsidR="007809C2" w:rsidRDefault="007809C2" w:rsidP="00E668B1">
      <w:pPr>
        <w:spacing w:before="141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Dátum:</w:t>
      </w:r>
      <w:r>
        <w:rPr>
          <w:rFonts w:ascii="Arial Narrow" w:hAnsi="Arial Narrow"/>
          <w:spacing w:val="-8"/>
          <w:sz w:val="17"/>
        </w:rPr>
        <w:t xml:space="preserve"> </w:t>
      </w:r>
      <w:r w:rsidR="00E668B1">
        <w:rPr>
          <w:rFonts w:ascii="Arial Narrow" w:hAnsi="Arial Narrow"/>
          <w:sz w:val="17"/>
        </w:rPr>
        <w:t>____________________________</w:t>
      </w:r>
    </w:p>
    <w:p w:rsidR="007809C2" w:rsidRDefault="007809C2" w:rsidP="007809C2">
      <w:pPr>
        <w:spacing w:before="67"/>
        <w:ind w:left="855" w:right="478"/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Podpis</w:t>
      </w:r>
      <w:r>
        <w:rPr>
          <w:rFonts w:ascii="Arial Narrow" w:hAnsi="Arial Narrow"/>
          <w:spacing w:val="-8"/>
          <w:sz w:val="17"/>
        </w:rPr>
        <w:t xml:space="preserve"> </w:t>
      </w:r>
      <w:r>
        <w:rPr>
          <w:rFonts w:ascii="Arial Narrow" w:hAnsi="Arial Narrow"/>
          <w:sz w:val="17"/>
        </w:rPr>
        <w:t>poplatníka:</w:t>
      </w:r>
    </w:p>
    <w:p w:rsidR="007809C2" w:rsidRDefault="007809C2" w:rsidP="006E27EA">
      <w:pPr>
        <w:rPr>
          <w:rFonts w:ascii="Arial Narrow" w:hAnsi="Arial Narrow"/>
          <w:sz w:val="17"/>
        </w:rPr>
        <w:sectPr w:rsidR="007809C2">
          <w:pgSz w:w="11900" w:h="16840"/>
          <w:pgMar w:top="1600" w:right="960" w:bottom="280" w:left="840" w:header="708" w:footer="708" w:gutter="0"/>
          <w:cols w:space="708"/>
        </w:sectPr>
      </w:pPr>
    </w:p>
    <w:p w:rsidR="006E27EA" w:rsidRDefault="006E27EA" w:rsidP="006E27EA">
      <w:pPr>
        <w:jc w:val="center"/>
        <w:rPr>
          <w:b/>
          <w:sz w:val="24"/>
          <w:szCs w:val="24"/>
        </w:rPr>
      </w:pPr>
      <w:r w:rsidRPr="006E27EA">
        <w:rPr>
          <w:b/>
          <w:sz w:val="24"/>
          <w:szCs w:val="24"/>
        </w:rPr>
        <w:lastRenderedPageBreak/>
        <w:t>Dôvodová správa k novému Návrhu Všeobecne   záväzného  nariadenia</w:t>
      </w:r>
      <w:r>
        <w:rPr>
          <w:b/>
          <w:sz w:val="24"/>
          <w:szCs w:val="24"/>
        </w:rPr>
        <w:t xml:space="preserve"> obce Šumiac </w:t>
      </w:r>
      <w:r w:rsidRPr="006E27EA">
        <w:rPr>
          <w:b/>
          <w:sz w:val="24"/>
          <w:szCs w:val="24"/>
        </w:rPr>
        <w:t>č............</w:t>
      </w:r>
      <w:r>
        <w:rPr>
          <w:b/>
          <w:sz w:val="24"/>
          <w:szCs w:val="24"/>
        </w:rPr>
        <w:t xml:space="preserve"> </w:t>
      </w:r>
      <w:r w:rsidRPr="006E27EA">
        <w:rPr>
          <w:b/>
          <w:sz w:val="24"/>
          <w:szCs w:val="24"/>
        </w:rPr>
        <w:t>o miestnom  poplatku  za komunálne odpady a drobné stavebné odpady</w:t>
      </w:r>
    </w:p>
    <w:p w:rsidR="006E27EA" w:rsidRDefault="006E27EA" w:rsidP="006E27EA">
      <w:pPr>
        <w:jc w:val="both"/>
        <w:rPr>
          <w:b/>
        </w:rPr>
      </w:pPr>
    </w:p>
    <w:p w:rsidR="006E27EA" w:rsidRDefault="006E27EA" w:rsidP="006E27EA">
      <w:pPr>
        <w:jc w:val="both"/>
        <w:rPr>
          <w:b/>
        </w:rPr>
      </w:pPr>
    </w:p>
    <w:p w:rsidR="00F62818" w:rsidRDefault="0082262E" w:rsidP="006E27EA">
      <w:pPr>
        <w:jc w:val="both"/>
      </w:pPr>
      <w:r>
        <w:t xml:space="preserve">Návrh </w:t>
      </w:r>
      <w:r w:rsidR="006E27EA" w:rsidRPr="00F62818">
        <w:t>Všeobecne záväzné</w:t>
      </w:r>
      <w:r>
        <w:t>ho nariadenia</w:t>
      </w:r>
      <w:r w:rsidR="006E27EA" w:rsidRPr="00F62818">
        <w:t xml:space="preserve"> obce Šumiac č. _______________ o miestnom poplatku za komunálne odpady a drobné stavebné odpady</w:t>
      </w:r>
      <w:r w:rsidR="00AA5C81" w:rsidRPr="00F62818">
        <w:t xml:space="preserve"> sa na rok 2021 mení z dôvodu toho, že pôvodné VZN je platné od roku 2014 a do roku 2019 vôbec nebolo upravované, iba na rok 2020 bol upravený dodatkom č. 1/2019 §17  a </w:t>
      </w:r>
      <w:r w:rsidR="00F62818" w:rsidRPr="00F62818">
        <w:t xml:space="preserve">§ 25 a § 29 </w:t>
      </w:r>
      <w:r w:rsidR="00AA5C81" w:rsidRPr="00F62818">
        <w:t>VZN č. 3/2014</w:t>
      </w:r>
      <w:r w:rsidR="00F62818">
        <w:t xml:space="preserve"> a vzhľadom na momentálnu ekonomickú situáciu sme pristúpili k úprave niektorých poplatkov.</w:t>
      </w:r>
    </w:p>
    <w:p w:rsidR="00B514E4" w:rsidRDefault="00B514E4" w:rsidP="006E27EA">
      <w:pPr>
        <w:jc w:val="both"/>
      </w:pPr>
      <w:r>
        <w:t>Je potrebné zvýšiť paušálnu sadzbu poplatku za komunálny odpad na osobu a deň z 0,0547945 (20€ na kalendárny rok) na 0,06849315 (25€ na 1 kalendárny rok). Zvýšenie o 5€ na rok 2021 zdôvodňujeme tým, že obec po prehodnotení platieb za faktúry za zvoz TKO je za rok 2020 cca 32000€. Rozhodnutia za rok 2020, ktoré boli vydané poplatníkom do 30.11.2020 boli v celkovej sume cca 20000  €, rozdiel činí cca 12000€. Obec nesmie doplácať na poplatky za TKO, preto je potrebné zvýšiť paušálny poplatok na osobu.</w:t>
      </w:r>
      <w:bookmarkStart w:id="0" w:name="_GoBack"/>
      <w:bookmarkEnd w:id="0"/>
    </w:p>
    <w:p w:rsidR="00F62818" w:rsidRDefault="00F62818" w:rsidP="006E27EA">
      <w:pPr>
        <w:jc w:val="both"/>
      </w:pPr>
    </w:p>
    <w:p w:rsidR="00F62818" w:rsidRDefault="00F62818" w:rsidP="006E27EA">
      <w:pPr>
        <w:jc w:val="both"/>
      </w:pPr>
    </w:p>
    <w:p w:rsidR="00F62818" w:rsidRPr="00F62818" w:rsidRDefault="00F62818" w:rsidP="006E27EA">
      <w:pPr>
        <w:jc w:val="both"/>
      </w:pPr>
    </w:p>
    <w:p w:rsidR="006E27EA" w:rsidRPr="006E27EA" w:rsidRDefault="006E27EA" w:rsidP="006E27EA">
      <w:pPr>
        <w:pStyle w:val="Odsekzoznamu"/>
        <w:jc w:val="center"/>
        <w:rPr>
          <w:b/>
          <w:sz w:val="24"/>
          <w:szCs w:val="24"/>
        </w:rPr>
      </w:pPr>
    </w:p>
    <w:p w:rsidR="007809C2" w:rsidRPr="006E27EA" w:rsidRDefault="007809C2" w:rsidP="006E27EA">
      <w:pPr>
        <w:pStyle w:val="Bezriadkovania"/>
        <w:jc w:val="center"/>
        <w:rPr>
          <w:sz w:val="24"/>
          <w:szCs w:val="24"/>
        </w:rPr>
      </w:pPr>
    </w:p>
    <w:p w:rsidR="009B37F2" w:rsidRPr="006E27EA" w:rsidRDefault="009B37F2" w:rsidP="006E27EA">
      <w:pPr>
        <w:pStyle w:val="Bezriadkovania"/>
        <w:jc w:val="center"/>
        <w:rPr>
          <w:sz w:val="24"/>
          <w:szCs w:val="24"/>
        </w:rPr>
      </w:pPr>
    </w:p>
    <w:p w:rsidR="006149A8" w:rsidRPr="006E27EA" w:rsidRDefault="006149A8" w:rsidP="006E27EA">
      <w:pPr>
        <w:pStyle w:val="Bezriadkovania"/>
        <w:spacing w:before="240"/>
        <w:jc w:val="center"/>
        <w:rPr>
          <w:sz w:val="24"/>
          <w:szCs w:val="24"/>
        </w:rPr>
      </w:pPr>
    </w:p>
    <w:p w:rsidR="00C45F0B" w:rsidRPr="006E27EA" w:rsidRDefault="00C45F0B" w:rsidP="006E27EA">
      <w:pPr>
        <w:pStyle w:val="Bezriadkovania"/>
        <w:ind w:left="1155"/>
        <w:jc w:val="center"/>
        <w:rPr>
          <w:sz w:val="24"/>
          <w:szCs w:val="24"/>
        </w:rPr>
      </w:pPr>
    </w:p>
    <w:p w:rsidR="00C45F0B" w:rsidRPr="001B0D53" w:rsidRDefault="00C45F0B" w:rsidP="0009606C">
      <w:pPr>
        <w:pStyle w:val="Bezriadkovania"/>
        <w:ind w:left="1155"/>
        <w:jc w:val="both"/>
      </w:pPr>
    </w:p>
    <w:p w:rsidR="000557C3" w:rsidRPr="000557C3" w:rsidRDefault="000557C3" w:rsidP="0009606C">
      <w:pPr>
        <w:pStyle w:val="Bezriadkovania"/>
        <w:ind w:left="2520"/>
        <w:jc w:val="both"/>
      </w:pPr>
    </w:p>
    <w:p w:rsidR="00B01675" w:rsidRPr="00B01675" w:rsidRDefault="00B01675" w:rsidP="0009606C">
      <w:pPr>
        <w:jc w:val="both"/>
        <w:rPr>
          <w:b/>
        </w:rPr>
      </w:pPr>
      <w:r w:rsidRPr="00B01675">
        <w:rPr>
          <w:b/>
        </w:rPr>
        <w:t xml:space="preserve">                                                                                        </w:t>
      </w:r>
    </w:p>
    <w:p w:rsidR="00EB20A2" w:rsidRDefault="00EB20A2" w:rsidP="0009606C">
      <w:pPr>
        <w:pStyle w:val="Odsekzoznamu"/>
        <w:ind w:left="2880"/>
        <w:jc w:val="both"/>
      </w:pPr>
    </w:p>
    <w:p w:rsidR="00143D92" w:rsidRPr="009B07B6" w:rsidRDefault="00143D92" w:rsidP="0009606C">
      <w:pPr>
        <w:pStyle w:val="Odsekzoznamu"/>
        <w:ind w:left="2520"/>
        <w:jc w:val="both"/>
      </w:pPr>
    </w:p>
    <w:p w:rsidR="00E51D84" w:rsidRPr="00E51D84" w:rsidRDefault="00E51D84" w:rsidP="0009606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Pr="00E0740C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0740C" w:rsidRPr="00E0740C" w:rsidRDefault="00E0740C" w:rsidP="0009606C">
      <w:pPr>
        <w:jc w:val="both"/>
        <w:rPr>
          <w:sz w:val="24"/>
          <w:szCs w:val="24"/>
        </w:rPr>
      </w:pPr>
    </w:p>
    <w:p w:rsidR="0010089B" w:rsidRDefault="0010089B"/>
    <w:p w:rsidR="0010089B" w:rsidRDefault="0010089B"/>
    <w:p w:rsidR="0010089B" w:rsidRDefault="0010089B"/>
    <w:p w:rsidR="0010089B" w:rsidRDefault="0010089B"/>
    <w:sectPr w:rsidR="0010089B" w:rsidSect="00A7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3BD"/>
    <w:multiLevelType w:val="hybridMultilevel"/>
    <w:tmpl w:val="4E56BE38"/>
    <w:lvl w:ilvl="0" w:tplc="01603BA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82BA6"/>
    <w:multiLevelType w:val="hybridMultilevel"/>
    <w:tmpl w:val="935E1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9F4"/>
    <w:multiLevelType w:val="hybridMultilevel"/>
    <w:tmpl w:val="E2BAB26E"/>
    <w:lvl w:ilvl="0" w:tplc="31A4CF4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08BA7023"/>
    <w:multiLevelType w:val="hybridMultilevel"/>
    <w:tmpl w:val="F9503B84"/>
    <w:lvl w:ilvl="0" w:tplc="B0E027D4">
      <w:start w:val="1"/>
      <w:numFmt w:val="lowerLetter"/>
      <w:lvlText w:val="%1)"/>
      <w:lvlJc w:val="left"/>
      <w:pPr>
        <w:ind w:left="22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0F3503EA"/>
    <w:multiLevelType w:val="hybridMultilevel"/>
    <w:tmpl w:val="C144D8C8"/>
    <w:lvl w:ilvl="0" w:tplc="0BB0DD3E">
      <w:numFmt w:val="bullet"/>
      <w:lvlText w:val="•"/>
      <w:lvlJc w:val="left"/>
      <w:pPr>
        <w:ind w:left="6497" w:hanging="968"/>
      </w:pPr>
      <w:rPr>
        <w:rFonts w:ascii="Calibri" w:eastAsia="Calibri" w:hAnsi="Calibri" w:cs="Calibri" w:hint="default"/>
        <w:w w:val="100"/>
        <w:sz w:val="20"/>
        <w:szCs w:val="20"/>
        <w:lang w:val="sk-SK" w:eastAsia="en-US" w:bidi="ar-SA"/>
      </w:rPr>
    </w:lvl>
    <w:lvl w:ilvl="1" w:tplc="4E580724">
      <w:numFmt w:val="bullet"/>
      <w:lvlText w:val="•"/>
      <w:lvlJc w:val="left"/>
      <w:pPr>
        <w:ind w:left="7491" w:hanging="968"/>
      </w:pPr>
      <w:rPr>
        <w:rFonts w:hint="default"/>
        <w:lang w:val="sk-SK" w:eastAsia="en-US" w:bidi="ar-SA"/>
      </w:rPr>
    </w:lvl>
    <w:lvl w:ilvl="2" w:tplc="405C60E2">
      <w:numFmt w:val="bullet"/>
      <w:lvlText w:val="•"/>
      <w:lvlJc w:val="left"/>
      <w:pPr>
        <w:ind w:left="8491" w:hanging="968"/>
      </w:pPr>
      <w:rPr>
        <w:rFonts w:hint="default"/>
        <w:lang w:val="sk-SK" w:eastAsia="en-US" w:bidi="ar-SA"/>
      </w:rPr>
    </w:lvl>
    <w:lvl w:ilvl="3" w:tplc="4E80FA64">
      <w:numFmt w:val="bullet"/>
      <w:lvlText w:val="•"/>
      <w:lvlJc w:val="left"/>
      <w:pPr>
        <w:ind w:left="9491" w:hanging="968"/>
      </w:pPr>
      <w:rPr>
        <w:rFonts w:hint="default"/>
        <w:lang w:val="sk-SK" w:eastAsia="en-US" w:bidi="ar-SA"/>
      </w:rPr>
    </w:lvl>
    <w:lvl w:ilvl="4" w:tplc="51106026">
      <w:numFmt w:val="bullet"/>
      <w:lvlText w:val="•"/>
      <w:lvlJc w:val="left"/>
      <w:pPr>
        <w:ind w:left="10491" w:hanging="968"/>
      </w:pPr>
      <w:rPr>
        <w:rFonts w:hint="default"/>
        <w:lang w:val="sk-SK" w:eastAsia="en-US" w:bidi="ar-SA"/>
      </w:rPr>
    </w:lvl>
    <w:lvl w:ilvl="5" w:tplc="13B21234">
      <w:numFmt w:val="bullet"/>
      <w:lvlText w:val="•"/>
      <w:lvlJc w:val="left"/>
      <w:pPr>
        <w:ind w:left="11491" w:hanging="968"/>
      </w:pPr>
      <w:rPr>
        <w:rFonts w:hint="default"/>
        <w:lang w:val="sk-SK" w:eastAsia="en-US" w:bidi="ar-SA"/>
      </w:rPr>
    </w:lvl>
    <w:lvl w:ilvl="6" w:tplc="9C76E0D8">
      <w:numFmt w:val="bullet"/>
      <w:lvlText w:val="•"/>
      <w:lvlJc w:val="left"/>
      <w:pPr>
        <w:ind w:left="12491" w:hanging="968"/>
      </w:pPr>
      <w:rPr>
        <w:rFonts w:hint="default"/>
        <w:lang w:val="sk-SK" w:eastAsia="en-US" w:bidi="ar-SA"/>
      </w:rPr>
    </w:lvl>
    <w:lvl w:ilvl="7" w:tplc="5D527D14">
      <w:numFmt w:val="bullet"/>
      <w:lvlText w:val="•"/>
      <w:lvlJc w:val="left"/>
      <w:pPr>
        <w:ind w:left="13491" w:hanging="968"/>
      </w:pPr>
      <w:rPr>
        <w:rFonts w:hint="default"/>
        <w:lang w:val="sk-SK" w:eastAsia="en-US" w:bidi="ar-SA"/>
      </w:rPr>
    </w:lvl>
    <w:lvl w:ilvl="8" w:tplc="E4E02B8C">
      <w:numFmt w:val="bullet"/>
      <w:lvlText w:val="•"/>
      <w:lvlJc w:val="left"/>
      <w:pPr>
        <w:ind w:left="14491" w:hanging="968"/>
      </w:pPr>
      <w:rPr>
        <w:rFonts w:hint="default"/>
        <w:lang w:val="sk-SK" w:eastAsia="en-US" w:bidi="ar-SA"/>
      </w:rPr>
    </w:lvl>
  </w:abstractNum>
  <w:abstractNum w:abstractNumId="5" w15:restartNumberingAfterBreak="0">
    <w:nsid w:val="14676701"/>
    <w:multiLevelType w:val="hybridMultilevel"/>
    <w:tmpl w:val="F4F28106"/>
    <w:lvl w:ilvl="0" w:tplc="21C2522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0F6018"/>
    <w:multiLevelType w:val="hybridMultilevel"/>
    <w:tmpl w:val="FA8EDF78"/>
    <w:lvl w:ilvl="0" w:tplc="9C9ECD7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16C14"/>
    <w:multiLevelType w:val="hybridMultilevel"/>
    <w:tmpl w:val="E85E2586"/>
    <w:lvl w:ilvl="0" w:tplc="FBFA64F0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9947F6B"/>
    <w:multiLevelType w:val="hybridMultilevel"/>
    <w:tmpl w:val="1C46FDFC"/>
    <w:lvl w:ilvl="0" w:tplc="76EA6624">
      <w:start w:val="1"/>
      <w:numFmt w:val="upperRoman"/>
      <w:lvlText w:val="%1."/>
      <w:lvlJc w:val="left"/>
      <w:pPr>
        <w:ind w:left="1442" w:hanging="840"/>
        <w:jc w:val="right"/>
      </w:pPr>
      <w:rPr>
        <w:rFonts w:hint="default"/>
        <w:w w:val="100"/>
        <w:lang w:val="sk-SK" w:eastAsia="en-US" w:bidi="ar-SA"/>
      </w:rPr>
    </w:lvl>
    <w:lvl w:ilvl="1" w:tplc="0FB4ABD0">
      <w:numFmt w:val="bullet"/>
      <w:lvlText w:val="•"/>
      <w:lvlJc w:val="left"/>
      <w:pPr>
        <w:ind w:left="1780" w:hanging="840"/>
      </w:pPr>
      <w:rPr>
        <w:rFonts w:hint="default"/>
        <w:lang w:val="sk-SK" w:eastAsia="en-US" w:bidi="ar-SA"/>
      </w:rPr>
    </w:lvl>
    <w:lvl w:ilvl="2" w:tplc="BD641F46">
      <w:numFmt w:val="bullet"/>
      <w:lvlText w:val="•"/>
      <w:lvlJc w:val="left"/>
      <w:pPr>
        <w:ind w:left="2704" w:hanging="840"/>
      </w:pPr>
      <w:rPr>
        <w:rFonts w:hint="default"/>
        <w:lang w:val="sk-SK" w:eastAsia="en-US" w:bidi="ar-SA"/>
      </w:rPr>
    </w:lvl>
    <w:lvl w:ilvl="3" w:tplc="0D8C3AA4">
      <w:numFmt w:val="bullet"/>
      <w:lvlText w:val="•"/>
      <w:lvlJc w:val="left"/>
      <w:pPr>
        <w:ind w:left="3628" w:hanging="840"/>
      </w:pPr>
      <w:rPr>
        <w:rFonts w:hint="default"/>
        <w:lang w:val="sk-SK" w:eastAsia="en-US" w:bidi="ar-SA"/>
      </w:rPr>
    </w:lvl>
    <w:lvl w:ilvl="4" w:tplc="33301804">
      <w:numFmt w:val="bullet"/>
      <w:lvlText w:val="•"/>
      <w:lvlJc w:val="left"/>
      <w:pPr>
        <w:ind w:left="4553" w:hanging="840"/>
      </w:pPr>
      <w:rPr>
        <w:rFonts w:hint="default"/>
        <w:lang w:val="sk-SK" w:eastAsia="en-US" w:bidi="ar-SA"/>
      </w:rPr>
    </w:lvl>
    <w:lvl w:ilvl="5" w:tplc="BBD0A734">
      <w:numFmt w:val="bullet"/>
      <w:lvlText w:val="•"/>
      <w:lvlJc w:val="left"/>
      <w:pPr>
        <w:ind w:left="5477" w:hanging="840"/>
      </w:pPr>
      <w:rPr>
        <w:rFonts w:hint="default"/>
        <w:lang w:val="sk-SK" w:eastAsia="en-US" w:bidi="ar-SA"/>
      </w:rPr>
    </w:lvl>
    <w:lvl w:ilvl="6" w:tplc="0106A74C">
      <w:numFmt w:val="bullet"/>
      <w:lvlText w:val="•"/>
      <w:lvlJc w:val="left"/>
      <w:pPr>
        <w:ind w:left="6402" w:hanging="840"/>
      </w:pPr>
      <w:rPr>
        <w:rFonts w:hint="default"/>
        <w:lang w:val="sk-SK" w:eastAsia="en-US" w:bidi="ar-SA"/>
      </w:rPr>
    </w:lvl>
    <w:lvl w:ilvl="7" w:tplc="A246D23C">
      <w:numFmt w:val="bullet"/>
      <w:lvlText w:val="•"/>
      <w:lvlJc w:val="left"/>
      <w:pPr>
        <w:ind w:left="7326" w:hanging="840"/>
      </w:pPr>
      <w:rPr>
        <w:rFonts w:hint="default"/>
        <w:lang w:val="sk-SK" w:eastAsia="en-US" w:bidi="ar-SA"/>
      </w:rPr>
    </w:lvl>
    <w:lvl w:ilvl="8" w:tplc="01A2F674">
      <w:numFmt w:val="bullet"/>
      <w:lvlText w:val="•"/>
      <w:lvlJc w:val="left"/>
      <w:pPr>
        <w:ind w:left="8251" w:hanging="840"/>
      </w:pPr>
      <w:rPr>
        <w:rFonts w:hint="default"/>
        <w:lang w:val="sk-SK" w:eastAsia="en-US" w:bidi="ar-SA"/>
      </w:rPr>
    </w:lvl>
  </w:abstractNum>
  <w:abstractNum w:abstractNumId="9" w15:restartNumberingAfterBreak="0">
    <w:nsid w:val="1B1E02BC"/>
    <w:multiLevelType w:val="hybridMultilevel"/>
    <w:tmpl w:val="B1E653EE"/>
    <w:lvl w:ilvl="0" w:tplc="6C16F714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59531D"/>
    <w:multiLevelType w:val="hybridMultilevel"/>
    <w:tmpl w:val="37064330"/>
    <w:lvl w:ilvl="0" w:tplc="E830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F7681"/>
    <w:multiLevelType w:val="hybridMultilevel"/>
    <w:tmpl w:val="684236DC"/>
    <w:lvl w:ilvl="0" w:tplc="6B7864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A21F5E"/>
    <w:multiLevelType w:val="hybridMultilevel"/>
    <w:tmpl w:val="46E88A8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2656"/>
    <w:multiLevelType w:val="hybridMultilevel"/>
    <w:tmpl w:val="66D0BCA2"/>
    <w:lvl w:ilvl="0" w:tplc="6AF0D8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5451DC"/>
    <w:multiLevelType w:val="hybridMultilevel"/>
    <w:tmpl w:val="61546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883"/>
    <w:multiLevelType w:val="hybridMultilevel"/>
    <w:tmpl w:val="C62E652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77F2"/>
    <w:multiLevelType w:val="hybridMultilevel"/>
    <w:tmpl w:val="4BA8D4DA"/>
    <w:lvl w:ilvl="0" w:tplc="26F60F6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FD66DF3"/>
    <w:multiLevelType w:val="hybridMultilevel"/>
    <w:tmpl w:val="AD0C12FE"/>
    <w:lvl w:ilvl="0" w:tplc="A80A12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351053FD"/>
    <w:multiLevelType w:val="hybridMultilevel"/>
    <w:tmpl w:val="ED10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737B"/>
    <w:multiLevelType w:val="hybridMultilevel"/>
    <w:tmpl w:val="141CD67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1939"/>
    <w:multiLevelType w:val="hybridMultilevel"/>
    <w:tmpl w:val="A6FC7A8E"/>
    <w:lvl w:ilvl="0" w:tplc="041B0013">
      <w:start w:val="1"/>
      <w:numFmt w:val="upperRoman"/>
      <w:lvlText w:val="%1."/>
      <w:lvlJc w:val="right"/>
      <w:pPr>
        <w:ind w:left="2250" w:hanging="360"/>
      </w:pPr>
    </w:lvl>
    <w:lvl w:ilvl="1" w:tplc="041B0019" w:tentative="1">
      <w:start w:val="1"/>
      <w:numFmt w:val="lowerLetter"/>
      <w:lvlText w:val="%2."/>
      <w:lvlJc w:val="left"/>
      <w:pPr>
        <w:ind w:left="2970" w:hanging="360"/>
      </w:pPr>
    </w:lvl>
    <w:lvl w:ilvl="2" w:tplc="041B001B" w:tentative="1">
      <w:start w:val="1"/>
      <w:numFmt w:val="lowerRoman"/>
      <w:lvlText w:val="%3."/>
      <w:lvlJc w:val="right"/>
      <w:pPr>
        <w:ind w:left="3690" w:hanging="180"/>
      </w:pPr>
    </w:lvl>
    <w:lvl w:ilvl="3" w:tplc="041B000F" w:tentative="1">
      <w:start w:val="1"/>
      <w:numFmt w:val="decimal"/>
      <w:lvlText w:val="%4."/>
      <w:lvlJc w:val="left"/>
      <w:pPr>
        <w:ind w:left="4410" w:hanging="360"/>
      </w:pPr>
    </w:lvl>
    <w:lvl w:ilvl="4" w:tplc="041B0019" w:tentative="1">
      <w:start w:val="1"/>
      <w:numFmt w:val="lowerLetter"/>
      <w:lvlText w:val="%5."/>
      <w:lvlJc w:val="left"/>
      <w:pPr>
        <w:ind w:left="5130" w:hanging="360"/>
      </w:pPr>
    </w:lvl>
    <w:lvl w:ilvl="5" w:tplc="041B001B" w:tentative="1">
      <w:start w:val="1"/>
      <w:numFmt w:val="lowerRoman"/>
      <w:lvlText w:val="%6."/>
      <w:lvlJc w:val="right"/>
      <w:pPr>
        <w:ind w:left="5850" w:hanging="180"/>
      </w:pPr>
    </w:lvl>
    <w:lvl w:ilvl="6" w:tplc="041B000F" w:tentative="1">
      <w:start w:val="1"/>
      <w:numFmt w:val="decimal"/>
      <w:lvlText w:val="%7."/>
      <w:lvlJc w:val="left"/>
      <w:pPr>
        <w:ind w:left="6570" w:hanging="360"/>
      </w:pPr>
    </w:lvl>
    <w:lvl w:ilvl="7" w:tplc="041B0019" w:tentative="1">
      <w:start w:val="1"/>
      <w:numFmt w:val="lowerLetter"/>
      <w:lvlText w:val="%8."/>
      <w:lvlJc w:val="left"/>
      <w:pPr>
        <w:ind w:left="7290" w:hanging="360"/>
      </w:pPr>
    </w:lvl>
    <w:lvl w:ilvl="8" w:tplc="041B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3E685DCF"/>
    <w:multiLevelType w:val="hybridMultilevel"/>
    <w:tmpl w:val="7FD45FC8"/>
    <w:lvl w:ilvl="0" w:tplc="D1E0330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C302F6"/>
    <w:multiLevelType w:val="hybridMultilevel"/>
    <w:tmpl w:val="69CC4D66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5452B15"/>
    <w:multiLevelType w:val="hybridMultilevel"/>
    <w:tmpl w:val="B748C5F6"/>
    <w:lvl w:ilvl="0" w:tplc="AC42D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7B03EF"/>
    <w:multiLevelType w:val="hybridMultilevel"/>
    <w:tmpl w:val="BD1C6EA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A1B12"/>
    <w:multiLevelType w:val="hybridMultilevel"/>
    <w:tmpl w:val="3AF8C72C"/>
    <w:lvl w:ilvl="0" w:tplc="C82026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C6A40C0"/>
    <w:multiLevelType w:val="hybridMultilevel"/>
    <w:tmpl w:val="C01C8B12"/>
    <w:lvl w:ilvl="0" w:tplc="AD28523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4D3E00B3"/>
    <w:multiLevelType w:val="hybridMultilevel"/>
    <w:tmpl w:val="B30A3AB6"/>
    <w:lvl w:ilvl="0" w:tplc="A5C6068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F937F4E"/>
    <w:multiLevelType w:val="hybridMultilevel"/>
    <w:tmpl w:val="A19C662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55A55"/>
    <w:multiLevelType w:val="hybridMultilevel"/>
    <w:tmpl w:val="191CB80E"/>
    <w:lvl w:ilvl="0" w:tplc="A80A1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3E82AC7"/>
    <w:multiLevelType w:val="hybridMultilevel"/>
    <w:tmpl w:val="4B5EA558"/>
    <w:lvl w:ilvl="0" w:tplc="A6442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54AA"/>
    <w:multiLevelType w:val="hybridMultilevel"/>
    <w:tmpl w:val="E7AC4566"/>
    <w:lvl w:ilvl="0" w:tplc="B86695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C9E52A4"/>
    <w:multiLevelType w:val="hybridMultilevel"/>
    <w:tmpl w:val="786AE7BA"/>
    <w:lvl w:ilvl="0" w:tplc="5478172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3601D7C"/>
    <w:multiLevelType w:val="hybridMultilevel"/>
    <w:tmpl w:val="E4B21052"/>
    <w:lvl w:ilvl="0" w:tplc="7C86AF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CA445C"/>
    <w:multiLevelType w:val="hybridMultilevel"/>
    <w:tmpl w:val="053414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63EA"/>
    <w:multiLevelType w:val="hybridMultilevel"/>
    <w:tmpl w:val="B940406C"/>
    <w:lvl w:ilvl="0" w:tplc="CD0A8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590582"/>
    <w:multiLevelType w:val="hybridMultilevel"/>
    <w:tmpl w:val="FC4A6D10"/>
    <w:lvl w:ilvl="0" w:tplc="85DCB104">
      <w:numFmt w:val="bullet"/>
      <w:lvlText w:val="□"/>
      <w:lvlJc w:val="left"/>
      <w:pPr>
        <w:ind w:left="4522" w:hanging="2040"/>
      </w:pPr>
      <w:rPr>
        <w:rFonts w:ascii="Arial Narrow" w:eastAsia="Arial Narrow" w:hAnsi="Arial Narrow" w:cs="Arial Narrow" w:hint="default"/>
        <w:w w:val="100"/>
        <w:sz w:val="13"/>
        <w:szCs w:val="13"/>
        <w:lang w:val="sk-SK" w:eastAsia="en-US" w:bidi="ar-SA"/>
      </w:rPr>
    </w:lvl>
    <w:lvl w:ilvl="1" w:tplc="657EEBA0">
      <w:numFmt w:val="bullet"/>
      <w:lvlText w:val="•"/>
      <w:lvlJc w:val="left"/>
      <w:pPr>
        <w:ind w:left="5078" w:hanging="2040"/>
      </w:pPr>
      <w:rPr>
        <w:rFonts w:hint="default"/>
        <w:lang w:val="sk-SK" w:eastAsia="en-US" w:bidi="ar-SA"/>
      </w:rPr>
    </w:lvl>
    <w:lvl w:ilvl="2" w:tplc="EA6CC418">
      <w:numFmt w:val="bullet"/>
      <w:lvlText w:val="•"/>
      <w:lvlJc w:val="left"/>
      <w:pPr>
        <w:ind w:left="5636" w:hanging="2040"/>
      </w:pPr>
      <w:rPr>
        <w:rFonts w:hint="default"/>
        <w:lang w:val="sk-SK" w:eastAsia="en-US" w:bidi="ar-SA"/>
      </w:rPr>
    </w:lvl>
    <w:lvl w:ilvl="3" w:tplc="4E3E0A56">
      <w:numFmt w:val="bullet"/>
      <w:lvlText w:val="•"/>
      <w:lvlJc w:val="left"/>
      <w:pPr>
        <w:ind w:left="6194" w:hanging="2040"/>
      </w:pPr>
      <w:rPr>
        <w:rFonts w:hint="default"/>
        <w:lang w:val="sk-SK" w:eastAsia="en-US" w:bidi="ar-SA"/>
      </w:rPr>
    </w:lvl>
    <w:lvl w:ilvl="4" w:tplc="F0547DB8">
      <w:numFmt w:val="bullet"/>
      <w:lvlText w:val="•"/>
      <w:lvlJc w:val="left"/>
      <w:pPr>
        <w:ind w:left="6752" w:hanging="2040"/>
      </w:pPr>
      <w:rPr>
        <w:rFonts w:hint="default"/>
        <w:lang w:val="sk-SK" w:eastAsia="en-US" w:bidi="ar-SA"/>
      </w:rPr>
    </w:lvl>
    <w:lvl w:ilvl="5" w:tplc="6C206C40">
      <w:numFmt w:val="bullet"/>
      <w:lvlText w:val="•"/>
      <w:lvlJc w:val="left"/>
      <w:pPr>
        <w:ind w:left="7310" w:hanging="2040"/>
      </w:pPr>
      <w:rPr>
        <w:rFonts w:hint="default"/>
        <w:lang w:val="sk-SK" w:eastAsia="en-US" w:bidi="ar-SA"/>
      </w:rPr>
    </w:lvl>
    <w:lvl w:ilvl="6" w:tplc="35C89138">
      <w:numFmt w:val="bullet"/>
      <w:lvlText w:val="•"/>
      <w:lvlJc w:val="left"/>
      <w:pPr>
        <w:ind w:left="7868" w:hanging="2040"/>
      </w:pPr>
      <w:rPr>
        <w:rFonts w:hint="default"/>
        <w:lang w:val="sk-SK" w:eastAsia="en-US" w:bidi="ar-SA"/>
      </w:rPr>
    </w:lvl>
    <w:lvl w:ilvl="7" w:tplc="B0E61E5C">
      <w:numFmt w:val="bullet"/>
      <w:lvlText w:val="•"/>
      <w:lvlJc w:val="left"/>
      <w:pPr>
        <w:ind w:left="8426" w:hanging="2040"/>
      </w:pPr>
      <w:rPr>
        <w:rFonts w:hint="default"/>
        <w:lang w:val="sk-SK" w:eastAsia="en-US" w:bidi="ar-SA"/>
      </w:rPr>
    </w:lvl>
    <w:lvl w:ilvl="8" w:tplc="F760DD3E">
      <w:numFmt w:val="bullet"/>
      <w:lvlText w:val="•"/>
      <w:lvlJc w:val="left"/>
      <w:pPr>
        <w:ind w:left="8984" w:hanging="2040"/>
      </w:pPr>
      <w:rPr>
        <w:rFonts w:hint="default"/>
        <w:lang w:val="sk-SK" w:eastAsia="en-US" w:bidi="ar-SA"/>
      </w:rPr>
    </w:lvl>
  </w:abstractNum>
  <w:abstractNum w:abstractNumId="37" w15:restartNumberingAfterBreak="0">
    <w:nsid w:val="69DC7B62"/>
    <w:multiLevelType w:val="hybridMultilevel"/>
    <w:tmpl w:val="6FB4BC36"/>
    <w:lvl w:ilvl="0" w:tplc="A9BC3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406469"/>
    <w:multiLevelType w:val="hybridMultilevel"/>
    <w:tmpl w:val="863C411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632C6"/>
    <w:multiLevelType w:val="hybridMultilevel"/>
    <w:tmpl w:val="140A4394"/>
    <w:lvl w:ilvl="0" w:tplc="A80A120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 w15:restartNumberingAfterBreak="0">
    <w:nsid w:val="74117800"/>
    <w:multiLevelType w:val="hybridMultilevel"/>
    <w:tmpl w:val="59D4A53C"/>
    <w:lvl w:ilvl="0" w:tplc="8728AD98">
      <w:start w:val="1"/>
      <w:numFmt w:val="lowerLetter"/>
      <w:lvlText w:val="%1)"/>
      <w:lvlJc w:val="left"/>
      <w:pPr>
        <w:ind w:left="1875" w:hanging="360"/>
      </w:pPr>
      <w:rPr>
        <w:rFonts w:asciiTheme="minorHAnsi" w:eastAsiaTheme="minorHAnsi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 w15:restartNumberingAfterBreak="0">
    <w:nsid w:val="747459E8"/>
    <w:multiLevelType w:val="hybridMultilevel"/>
    <w:tmpl w:val="AE8A525C"/>
    <w:lvl w:ilvl="0" w:tplc="9C5638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5807183"/>
    <w:multiLevelType w:val="hybridMultilevel"/>
    <w:tmpl w:val="5CF23B9A"/>
    <w:lvl w:ilvl="0" w:tplc="8A08C06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76AA183F"/>
    <w:multiLevelType w:val="hybridMultilevel"/>
    <w:tmpl w:val="926A7A22"/>
    <w:lvl w:ilvl="0" w:tplc="E70C530C">
      <w:start w:val="1"/>
      <w:numFmt w:val="decimal"/>
      <w:lvlText w:val="%1."/>
      <w:lvlJc w:val="left"/>
      <w:pPr>
        <w:ind w:left="18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 w15:restartNumberingAfterBreak="0">
    <w:nsid w:val="76E867FB"/>
    <w:multiLevelType w:val="hybridMultilevel"/>
    <w:tmpl w:val="B316DF96"/>
    <w:lvl w:ilvl="0" w:tplc="3280AC6E">
      <w:start w:val="1"/>
      <w:numFmt w:val="decimal"/>
      <w:lvlText w:val="%1."/>
      <w:lvlJc w:val="left"/>
      <w:pPr>
        <w:ind w:left="1042" w:hanging="440"/>
        <w:jc w:val="left"/>
      </w:pPr>
      <w:rPr>
        <w:rFonts w:ascii="Arial Narrow" w:eastAsia="Arial Narrow" w:hAnsi="Arial Narrow" w:cs="Arial Narrow" w:hint="default"/>
        <w:w w:val="100"/>
        <w:sz w:val="13"/>
        <w:szCs w:val="13"/>
        <w:lang w:val="sk-SK" w:eastAsia="en-US" w:bidi="ar-SA"/>
      </w:rPr>
    </w:lvl>
    <w:lvl w:ilvl="1" w:tplc="844E065E">
      <w:numFmt w:val="bullet"/>
      <w:lvlText w:val="•"/>
      <w:lvlJc w:val="left"/>
      <w:pPr>
        <w:ind w:left="1946" w:hanging="440"/>
      </w:pPr>
      <w:rPr>
        <w:rFonts w:hint="default"/>
        <w:lang w:val="sk-SK" w:eastAsia="en-US" w:bidi="ar-SA"/>
      </w:rPr>
    </w:lvl>
    <w:lvl w:ilvl="2" w:tplc="B2CE374C">
      <w:numFmt w:val="bullet"/>
      <w:lvlText w:val="•"/>
      <w:lvlJc w:val="left"/>
      <w:pPr>
        <w:ind w:left="2852" w:hanging="440"/>
      </w:pPr>
      <w:rPr>
        <w:rFonts w:hint="default"/>
        <w:lang w:val="sk-SK" w:eastAsia="en-US" w:bidi="ar-SA"/>
      </w:rPr>
    </w:lvl>
    <w:lvl w:ilvl="3" w:tplc="BEEAB254">
      <w:numFmt w:val="bullet"/>
      <w:lvlText w:val="•"/>
      <w:lvlJc w:val="left"/>
      <w:pPr>
        <w:ind w:left="3758" w:hanging="440"/>
      </w:pPr>
      <w:rPr>
        <w:rFonts w:hint="default"/>
        <w:lang w:val="sk-SK" w:eastAsia="en-US" w:bidi="ar-SA"/>
      </w:rPr>
    </w:lvl>
    <w:lvl w:ilvl="4" w:tplc="C408E9CC">
      <w:numFmt w:val="bullet"/>
      <w:lvlText w:val="•"/>
      <w:lvlJc w:val="left"/>
      <w:pPr>
        <w:ind w:left="4664" w:hanging="440"/>
      </w:pPr>
      <w:rPr>
        <w:rFonts w:hint="default"/>
        <w:lang w:val="sk-SK" w:eastAsia="en-US" w:bidi="ar-SA"/>
      </w:rPr>
    </w:lvl>
    <w:lvl w:ilvl="5" w:tplc="CCEE71AC">
      <w:numFmt w:val="bullet"/>
      <w:lvlText w:val="•"/>
      <w:lvlJc w:val="left"/>
      <w:pPr>
        <w:ind w:left="5570" w:hanging="440"/>
      </w:pPr>
      <w:rPr>
        <w:rFonts w:hint="default"/>
        <w:lang w:val="sk-SK" w:eastAsia="en-US" w:bidi="ar-SA"/>
      </w:rPr>
    </w:lvl>
    <w:lvl w:ilvl="6" w:tplc="5CC093BE">
      <w:numFmt w:val="bullet"/>
      <w:lvlText w:val="•"/>
      <w:lvlJc w:val="left"/>
      <w:pPr>
        <w:ind w:left="6476" w:hanging="440"/>
      </w:pPr>
      <w:rPr>
        <w:rFonts w:hint="default"/>
        <w:lang w:val="sk-SK" w:eastAsia="en-US" w:bidi="ar-SA"/>
      </w:rPr>
    </w:lvl>
    <w:lvl w:ilvl="7" w:tplc="8B86F648">
      <w:numFmt w:val="bullet"/>
      <w:lvlText w:val="•"/>
      <w:lvlJc w:val="left"/>
      <w:pPr>
        <w:ind w:left="7382" w:hanging="440"/>
      </w:pPr>
      <w:rPr>
        <w:rFonts w:hint="default"/>
        <w:lang w:val="sk-SK" w:eastAsia="en-US" w:bidi="ar-SA"/>
      </w:rPr>
    </w:lvl>
    <w:lvl w:ilvl="8" w:tplc="F43E6F00">
      <w:numFmt w:val="bullet"/>
      <w:lvlText w:val="•"/>
      <w:lvlJc w:val="left"/>
      <w:pPr>
        <w:ind w:left="8288" w:hanging="440"/>
      </w:pPr>
      <w:rPr>
        <w:rFonts w:hint="default"/>
        <w:lang w:val="sk-SK" w:eastAsia="en-US" w:bidi="ar-SA"/>
      </w:rPr>
    </w:lvl>
  </w:abstractNum>
  <w:abstractNum w:abstractNumId="45" w15:restartNumberingAfterBreak="0">
    <w:nsid w:val="7888431B"/>
    <w:multiLevelType w:val="hybridMultilevel"/>
    <w:tmpl w:val="C196368C"/>
    <w:lvl w:ilvl="0" w:tplc="7FD2246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15" w:hanging="360"/>
      </w:pPr>
    </w:lvl>
    <w:lvl w:ilvl="2" w:tplc="041B001B" w:tentative="1">
      <w:start w:val="1"/>
      <w:numFmt w:val="lowerRoman"/>
      <w:lvlText w:val="%3."/>
      <w:lvlJc w:val="right"/>
      <w:pPr>
        <w:ind w:left="4035" w:hanging="180"/>
      </w:pPr>
    </w:lvl>
    <w:lvl w:ilvl="3" w:tplc="041B000F" w:tentative="1">
      <w:start w:val="1"/>
      <w:numFmt w:val="decimal"/>
      <w:lvlText w:val="%4."/>
      <w:lvlJc w:val="left"/>
      <w:pPr>
        <w:ind w:left="4755" w:hanging="360"/>
      </w:pPr>
    </w:lvl>
    <w:lvl w:ilvl="4" w:tplc="041B0019" w:tentative="1">
      <w:start w:val="1"/>
      <w:numFmt w:val="lowerLetter"/>
      <w:lvlText w:val="%5."/>
      <w:lvlJc w:val="left"/>
      <w:pPr>
        <w:ind w:left="5475" w:hanging="360"/>
      </w:pPr>
    </w:lvl>
    <w:lvl w:ilvl="5" w:tplc="041B001B" w:tentative="1">
      <w:start w:val="1"/>
      <w:numFmt w:val="lowerRoman"/>
      <w:lvlText w:val="%6."/>
      <w:lvlJc w:val="right"/>
      <w:pPr>
        <w:ind w:left="6195" w:hanging="180"/>
      </w:pPr>
    </w:lvl>
    <w:lvl w:ilvl="6" w:tplc="041B000F" w:tentative="1">
      <w:start w:val="1"/>
      <w:numFmt w:val="decimal"/>
      <w:lvlText w:val="%7."/>
      <w:lvlJc w:val="left"/>
      <w:pPr>
        <w:ind w:left="6915" w:hanging="360"/>
      </w:pPr>
    </w:lvl>
    <w:lvl w:ilvl="7" w:tplc="041B0019" w:tentative="1">
      <w:start w:val="1"/>
      <w:numFmt w:val="lowerLetter"/>
      <w:lvlText w:val="%8."/>
      <w:lvlJc w:val="left"/>
      <w:pPr>
        <w:ind w:left="7635" w:hanging="360"/>
      </w:pPr>
    </w:lvl>
    <w:lvl w:ilvl="8" w:tplc="041B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6" w15:restartNumberingAfterBreak="0">
    <w:nsid w:val="78B33A18"/>
    <w:multiLevelType w:val="hybridMultilevel"/>
    <w:tmpl w:val="B9DA5C4E"/>
    <w:lvl w:ilvl="0" w:tplc="479C893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7" w15:restartNumberingAfterBreak="0">
    <w:nsid w:val="7F220A30"/>
    <w:multiLevelType w:val="hybridMultilevel"/>
    <w:tmpl w:val="EF9CC882"/>
    <w:lvl w:ilvl="0" w:tplc="FBFA2FD2">
      <w:start w:val="1"/>
      <w:numFmt w:val="lowerLetter"/>
      <w:lvlText w:val="%1)"/>
      <w:lvlJc w:val="left"/>
      <w:pPr>
        <w:ind w:left="25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315" w:hanging="360"/>
      </w:pPr>
    </w:lvl>
    <w:lvl w:ilvl="2" w:tplc="041B001B" w:tentative="1">
      <w:start w:val="1"/>
      <w:numFmt w:val="lowerRoman"/>
      <w:lvlText w:val="%3."/>
      <w:lvlJc w:val="right"/>
      <w:pPr>
        <w:ind w:left="4035" w:hanging="180"/>
      </w:pPr>
    </w:lvl>
    <w:lvl w:ilvl="3" w:tplc="041B000F" w:tentative="1">
      <w:start w:val="1"/>
      <w:numFmt w:val="decimal"/>
      <w:lvlText w:val="%4."/>
      <w:lvlJc w:val="left"/>
      <w:pPr>
        <w:ind w:left="4755" w:hanging="360"/>
      </w:pPr>
    </w:lvl>
    <w:lvl w:ilvl="4" w:tplc="041B0019" w:tentative="1">
      <w:start w:val="1"/>
      <w:numFmt w:val="lowerLetter"/>
      <w:lvlText w:val="%5."/>
      <w:lvlJc w:val="left"/>
      <w:pPr>
        <w:ind w:left="5475" w:hanging="360"/>
      </w:pPr>
    </w:lvl>
    <w:lvl w:ilvl="5" w:tplc="041B001B" w:tentative="1">
      <w:start w:val="1"/>
      <w:numFmt w:val="lowerRoman"/>
      <w:lvlText w:val="%6."/>
      <w:lvlJc w:val="right"/>
      <w:pPr>
        <w:ind w:left="6195" w:hanging="180"/>
      </w:pPr>
    </w:lvl>
    <w:lvl w:ilvl="6" w:tplc="041B000F" w:tentative="1">
      <w:start w:val="1"/>
      <w:numFmt w:val="decimal"/>
      <w:lvlText w:val="%7."/>
      <w:lvlJc w:val="left"/>
      <w:pPr>
        <w:ind w:left="6915" w:hanging="360"/>
      </w:pPr>
    </w:lvl>
    <w:lvl w:ilvl="7" w:tplc="041B0019" w:tentative="1">
      <w:start w:val="1"/>
      <w:numFmt w:val="lowerLetter"/>
      <w:lvlText w:val="%8."/>
      <w:lvlJc w:val="left"/>
      <w:pPr>
        <w:ind w:left="7635" w:hanging="360"/>
      </w:pPr>
    </w:lvl>
    <w:lvl w:ilvl="8" w:tplc="041B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20"/>
  </w:num>
  <w:num w:numId="5">
    <w:abstractNumId w:val="0"/>
  </w:num>
  <w:num w:numId="6">
    <w:abstractNumId w:val="7"/>
  </w:num>
  <w:num w:numId="7">
    <w:abstractNumId w:val="39"/>
  </w:num>
  <w:num w:numId="8">
    <w:abstractNumId w:val="10"/>
  </w:num>
  <w:num w:numId="9">
    <w:abstractNumId w:val="37"/>
  </w:num>
  <w:num w:numId="10">
    <w:abstractNumId w:val="35"/>
  </w:num>
  <w:num w:numId="11">
    <w:abstractNumId w:val="23"/>
  </w:num>
  <w:num w:numId="12">
    <w:abstractNumId w:val="21"/>
  </w:num>
  <w:num w:numId="13">
    <w:abstractNumId w:val="6"/>
  </w:num>
  <w:num w:numId="14">
    <w:abstractNumId w:val="5"/>
  </w:num>
  <w:num w:numId="15">
    <w:abstractNumId w:val="41"/>
  </w:num>
  <w:num w:numId="16">
    <w:abstractNumId w:val="22"/>
  </w:num>
  <w:num w:numId="17">
    <w:abstractNumId w:val="9"/>
  </w:num>
  <w:num w:numId="18">
    <w:abstractNumId w:val="25"/>
  </w:num>
  <w:num w:numId="19">
    <w:abstractNumId w:val="14"/>
  </w:num>
  <w:num w:numId="20">
    <w:abstractNumId w:val="13"/>
  </w:num>
  <w:num w:numId="21">
    <w:abstractNumId w:val="11"/>
  </w:num>
  <w:num w:numId="22">
    <w:abstractNumId w:val="27"/>
  </w:num>
  <w:num w:numId="23">
    <w:abstractNumId w:val="31"/>
  </w:num>
  <w:num w:numId="24">
    <w:abstractNumId w:val="42"/>
  </w:num>
  <w:num w:numId="25">
    <w:abstractNumId w:val="2"/>
  </w:num>
  <w:num w:numId="26">
    <w:abstractNumId w:val="43"/>
  </w:num>
  <w:num w:numId="27">
    <w:abstractNumId w:val="40"/>
  </w:num>
  <w:num w:numId="28">
    <w:abstractNumId w:val="3"/>
  </w:num>
  <w:num w:numId="29">
    <w:abstractNumId w:val="26"/>
  </w:num>
  <w:num w:numId="30">
    <w:abstractNumId w:val="47"/>
  </w:num>
  <w:num w:numId="31">
    <w:abstractNumId w:val="45"/>
  </w:num>
  <w:num w:numId="32">
    <w:abstractNumId w:val="1"/>
  </w:num>
  <w:num w:numId="33">
    <w:abstractNumId w:val="46"/>
  </w:num>
  <w:num w:numId="34">
    <w:abstractNumId w:val="16"/>
  </w:num>
  <w:num w:numId="35">
    <w:abstractNumId w:val="30"/>
  </w:num>
  <w:num w:numId="36">
    <w:abstractNumId w:val="12"/>
  </w:num>
  <w:num w:numId="37">
    <w:abstractNumId w:val="19"/>
  </w:num>
  <w:num w:numId="38">
    <w:abstractNumId w:val="38"/>
  </w:num>
  <w:num w:numId="39">
    <w:abstractNumId w:val="34"/>
  </w:num>
  <w:num w:numId="40">
    <w:abstractNumId w:val="33"/>
  </w:num>
  <w:num w:numId="41">
    <w:abstractNumId w:val="24"/>
  </w:num>
  <w:num w:numId="42">
    <w:abstractNumId w:val="18"/>
  </w:num>
  <w:num w:numId="43">
    <w:abstractNumId w:val="28"/>
  </w:num>
  <w:num w:numId="44">
    <w:abstractNumId w:val="15"/>
  </w:num>
  <w:num w:numId="45">
    <w:abstractNumId w:val="4"/>
  </w:num>
  <w:num w:numId="46">
    <w:abstractNumId w:val="4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9B"/>
    <w:rsid w:val="000278DB"/>
    <w:rsid w:val="000521B2"/>
    <w:rsid w:val="000557C3"/>
    <w:rsid w:val="00056D5E"/>
    <w:rsid w:val="0009606C"/>
    <w:rsid w:val="000A3847"/>
    <w:rsid w:val="000A7960"/>
    <w:rsid w:val="000B28D4"/>
    <w:rsid w:val="000C268A"/>
    <w:rsid w:val="000C584E"/>
    <w:rsid w:val="000F77BF"/>
    <w:rsid w:val="0010089B"/>
    <w:rsid w:val="00143D92"/>
    <w:rsid w:val="001979CD"/>
    <w:rsid w:val="001A1A51"/>
    <w:rsid w:val="001B0D53"/>
    <w:rsid w:val="00214CA1"/>
    <w:rsid w:val="002243BD"/>
    <w:rsid w:val="0027454E"/>
    <w:rsid w:val="00284200"/>
    <w:rsid w:val="0034500D"/>
    <w:rsid w:val="00357803"/>
    <w:rsid w:val="00361928"/>
    <w:rsid w:val="003815BA"/>
    <w:rsid w:val="00423334"/>
    <w:rsid w:val="00423E6F"/>
    <w:rsid w:val="004D2E19"/>
    <w:rsid w:val="004D70FD"/>
    <w:rsid w:val="0053234A"/>
    <w:rsid w:val="00563EF6"/>
    <w:rsid w:val="005D09C6"/>
    <w:rsid w:val="005E2E9E"/>
    <w:rsid w:val="006149A8"/>
    <w:rsid w:val="0066042E"/>
    <w:rsid w:val="006701C9"/>
    <w:rsid w:val="00684A1A"/>
    <w:rsid w:val="00687015"/>
    <w:rsid w:val="006E27EA"/>
    <w:rsid w:val="006F01E8"/>
    <w:rsid w:val="007126FC"/>
    <w:rsid w:val="0074625B"/>
    <w:rsid w:val="007809C2"/>
    <w:rsid w:val="007855A1"/>
    <w:rsid w:val="007B2CC9"/>
    <w:rsid w:val="007D27EA"/>
    <w:rsid w:val="007E58EB"/>
    <w:rsid w:val="008037FB"/>
    <w:rsid w:val="0082262E"/>
    <w:rsid w:val="0082679A"/>
    <w:rsid w:val="008640DD"/>
    <w:rsid w:val="0091111D"/>
    <w:rsid w:val="00933854"/>
    <w:rsid w:val="00935ECF"/>
    <w:rsid w:val="009A1206"/>
    <w:rsid w:val="009A7E85"/>
    <w:rsid w:val="009B07B6"/>
    <w:rsid w:val="009B37F2"/>
    <w:rsid w:val="009C309A"/>
    <w:rsid w:val="00A134C4"/>
    <w:rsid w:val="00A3526E"/>
    <w:rsid w:val="00A400FC"/>
    <w:rsid w:val="00A54939"/>
    <w:rsid w:val="00A749C3"/>
    <w:rsid w:val="00A812E0"/>
    <w:rsid w:val="00AA5C81"/>
    <w:rsid w:val="00B01675"/>
    <w:rsid w:val="00B1672B"/>
    <w:rsid w:val="00B514E4"/>
    <w:rsid w:val="00B93CA1"/>
    <w:rsid w:val="00C30897"/>
    <w:rsid w:val="00C45F0B"/>
    <w:rsid w:val="00C826D7"/>
    <w:rsid w:val="00CA1251"/>
    <w:rsid w:val="00CF35E4"/>
    <w:rsid w:val="00D124F1"/>
    <w:rsid w:val="00D22B53"/>
    <w:rsid w:val="00D83ECD"/>
    <w:rsid w:val="00D84C0A"/>
    <w:rsid w:val="00DF5B28"/>
    <w:rsid w:val="00DF738F"/>
    <w:rsid w:val="00E0740C"/>
    <w:rsid w:val="00E07A8E"/>
    <w:rsid w:val="00E51D84"/>
    <w:rsid w:val="00E603C3"/>
    <w:rsid w:val="00E668B1"/>
    <w:rsid w:val="00EB20A2"/>
    <w:rsid w:val="00EB39CA"/>
    <w:rsid w:val="00EE745F"/>
    <w:rsid w:val="00F16914"/>
    <w:rsid w:val="00F23F9B"/>
    <w:rsid w:val="00F62818"/>
    <w:rsid w:val="00F7498B"/>
    <w:rsid w:val="00FA772C"/>
    <w:rsid w:val="00FC2816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6129-5E15-428A-84FC-3E3521D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9C3"/>
  </w:style>
  <w:style w:type="paragraph" w:styleId="Nadpis1">
    <w:name w:val="heading 1"/>
    <w:basedOn w:val="Normlny"/>
    <w:link w:val="Nadpis1Char"/>
    <w:uiPriority w:val="1"/>
    <w:qFormat/>
    <w:rsid w:val="007809C2"/>
    <w:pPr>
      <w:widowControl w:val="0"/>
      <w:autoSpaceDE w:val="0"/>
      <w:autoSpaceDN w:val="0"/>
      <w:spacing w:before="62" w:after="0" w:line="240" w:lineRule="auto"/>
      <w:ind w:left="817" w:hanging="15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214CA1"/>
    <w:pPr>
      <w:ind w:left="720"/>
      <w:contextualSpacing/>
    </w:pPr>
  </w:style>
  <w:style w:type="paragraph" w:styleId="Bezriadkovania">
    <w:name w:val="No Spacing"/>
    <w:uiPriority w:val="1"/>
    <w:qFormat/>
    <w:rsid w:val="009A7E8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1"/>
    <w:rsid w:val="007809C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0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80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09C2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7809C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- 5</dc:creator>
  <cp:lastModifiedBy>FRGELCOVÁ Anna</cp:lastModifiedBy>
  <cp:revision>5</cp:revision>
  <cp:lastPrinted>2020-11-26T10:47:00Z</cp:lastPrinted>
  <dcterms:created xsi:type="dcterms:W3CDTF">2020-11-25T11:58:00Z</dcterms:created>
  <dcterms:modified xsi:type="dcterms:W3CDTF">2020-11-27T17:01:00Z</dcterms:modified>
</cp:coreProperties>
</file>